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62963" w14:textId="77777777" w:rsidR="006A142D" w:rsidRDefault="006A142D" w:rsidP="006A142D">
      <w:pPr>
        <w:pStyle w:val="Standard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ИНФОРМИРОВАННОЕ ДОБРОВОЛЬНОЕ СОГЛАСИЕ НА</w:t>
      </w:r>
    </w:p>
    <w:p w14:paraId="230E6C1F" w14:textId="77777777" w:rsidR="006A142D" w:rsidRDefault="006A142D" w:rsidP="006A142D">
      <w:pPr>
        <w:pStyle w:val="Standard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ОТБЕЛИВАНИЕ ЗУБОВ</w:t>
      </w:r>
    </w:p>
    <w:p w14:paraId="7B569ABA" w14:textId="77777777" w:rsidR="006A142D" w:rsidRDefault="006A142D" w:rsidP="006A142D">
      <w:pPr>
        <w:pStyle w:val="Standard"/>
        <w:jc w:val="center"/>
        <w:rPr>
          <w:sz w:val="16"/>
          <w:szCs w:val="16"/>
        </w:rPr>
      </w:pPr>
    </w:p>
    <w:p w14:paraId="447ADDFC" w14:textId="77777777" w:rsidR="006A142D" w:rsidRDefault="006A142D" w:rsidP="006A142D">
      <w:pPr>
        <w:pStyle w:val="Style6"/>
        <w:widowControl/>
        <w:spacing w:line="240" w:lineRule="auto"/>
        <w:rPr>
          <w:sz w:val="16"/>
          <w:szCs w:val="16"/>
        </w:rPr>
      </w:pPr>
      <w:r>
        <w:rPr>
          <w:i/>
          <w:iCs/>
          <w:sz w:val="16"/>
          <w:szCs w:val="16"/>
        </w:rPr>
        <w:t>Этот документ свидетельствует о том, что мне, в соответствии со ст. 19-23 Федерального закона N 323-ФЗ "Об основах охраны здоровья граждан в Российской Федерации", сообщена вся необходимая информация о предстоящем моем лечении и что я согласен (согласна) с названными мне условиями проведения лечения. Данный документ является необходимым предварительным условием (разрешением) начала медицинского вмешательства.</w:t>
      </w:r>
    </w:p>
    <w:p w14:paraId="38A2F5AC" w14:textId="77777777" w:rsidR="006A142D" w:rsidRDefault="006A142D" w:rsidP="006A142D">
      <w:pPr>
        <w:pStyle w:val="Style6"/>
        <w:widowControl/>
        <w:spacing w:line="240" w:lineRule="auto"/>
        <w:rPr>
          <w:sz w:val="16"/>
          <w:szCs w:val="16"/>
        </w:rPr>
      </w:pPr>
    </w:p>
    <w:p w14:paraId="5EB79B41" w14:textId="49D36C09" w:rsidR="006A142D" w:rsidRDefault="006A142D" w:rsidP="006A142D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Я, _</w:t>
      </w:r>
      <w:r>
        <w:rPr>
          <w:rFonts w:ascii="Times New Roman" w:hAnsi="Times New Roman"/>
          <w:sz w:val="16"/>
          <w:szCs w:val="16"/>
        </w:rPr>
        <w:t>________________________________________________________________________________(ФИО) соглашаюсь с тем, что процедуру отбеливания зубов будет проводить гигиенист стоматологический/врач-стоматолог</w:t>
      </w:r>
    </w:p>
    <w:p w14:paraId="44CBE94D" w14:textId="77777777" w:rsidR="006A142D" w:rsidRDefault="006A142D" w:rsidP="006A142D">
      <w:pPr>
        <w:pStyle w:val="Standard"/>
        <w:jc w:val="both"/>
        <w:rPr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_</w:t>
      </w:r>
      <w:r w:rsidRPr="006A142D">
        <w:rPr>
          <w:rFonts w:ascii="Times New Roman" w:hAnsi="Times New Roman"/>
          <w:sz w:val="18"/>
          <w:szCs w:val="18"/>
        </w:rPr>
        <w:t>_________________________________________________________________________________</w:t>
      </w:r>
      <w:r>
        <w:rPr>
          <w:rFonts w:ascii="Times New Roman" w:hAnsi="Times New Roman"/>
          <w:sz w:val="16"/>
          <w:szCs w:val="16"/>
        </w:rPr>
        <w:t>(ФИО)</w:t>
      </w:r>
    </w:p>
    <w:p w14:paraId="5DC1FCE6" w14:textId="77777777" w:rsidR="006A142D" w:rsidRDefault="006A142D" w:rsidP="006A142D">
      <w:pPr>
        <w:pStyle w:val="Standard"/>
        <w:jc w:val="both"/>
        <w:rPr>
          <w:sz w:val="8"/>
          <w:szCs w:val="8"/>
        </w:rPr>
      </w:pPr>
    </w:p>
    <w:p w14:paraId="760FD9CB" w14:textId="77777777" w:rsidR="006A142D" w:rsidRDefault="006A142D" w:rsidP="006A142D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Мне сообщена, разъяснена гигиенистом стоматологическим/врачом стоматологом-терапевтом и понятна информация о сути отбеливания зубов:</w:t>
      </w:r>
    </w:p>
    <w:p w14:paraId="59234392" w14:textId="77777777" w:rsidR="006A142D" w:rsidRDefault="006A142D" w:rsidP="006A142D">
      <w:pPr>
        <w:pStyle w:val="a8"/>
        <w:numPr>
          <w:ilvl w:val="0"/>
          <w:numId w:val="7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в зависимости от состояния зубов и десен пациента врач индивидуально назначает вид и схему отбеливания зубов;</w:t>
      </w:r>
    </w:p>
    <w:p w14:paraId="38E41793" w14:textId="77777777" w:rsidR="006A142D" w:rsidRDefault="006A142D" w:rsidP="006A142D">
      <w:pPr>
        <w:pStyle w:val="a8"/>
        <w:numPr>
          <w:ilvl w:val="0"/>
          <w:numId w:val="7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эффект отбеливания зубов невозможно определить заранее в силу медицинской специфики данной процедуры;</w:t>
      </w:r>
    </w:p>
    <w:p w14:paraId="21692C95" w14:textId="77777777" w:rsidR="006A142D" w:rsidRDefault="006A142D" w:rsidP="006A142D">
      <w:pPr>
        <w:pStyle w:val="a8"/>
        <w:numPr>
          <w:ilvl w:val="0"/>
          <w:numId w:val="7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перед проведением процедуры отбеливания необходимо: провести профессиональную гигиеническую чистку зубов (так как это непосредственно влияет на процесс отбеливания зубов) и закрыть пломбировочным материалом кариозные полости и открытые каналы зубов;</w:t>
      </w:r>
    </w:p>
    <w:p w14:paraId="5AE02339" w14:textId="77777777" w:rsidR="006A142D" w:rsidRDefault="006A142D" w:rsidP="006A142D">
      <w:pPr>
        <w:pStyle w:val="a8"/>
        <w:numPr>
          <w:ilvl w:val="0"/>
          <w:numId w:val="7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при проведении отбеливания зубов возможно появление чувствительности зубов и воспаление десен – эти явления носят временный характер;</w:t>
      </w:r>
    </w:p>
    <w:p w14:paraId="63B42C67" w14:textId="77777777" w:rsidR="006A142D" w:rsidRDefault="006A142D" w:rsidP="006A142D">
      <w:pPr>
        <w:pStyle w:val="a8"/>
        <w:numPr>
          <w:ilvl w:val="0"/>
          <w:numId w:val="7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при проведении отбеливания зубов с удаленным нервом (стенки таких зубов обычно истончены и ослаблены) возможно появление трещин или переломов стенок зуба;</w:t>
      </w:r>
    </w:p>
    <w:p w14:paraId="12185E70" w14:textId="77777777" w:rsidR="006A142D" w:rsidRDefault="006A142D" w:rsidP="006A142D">
      <w:pPr>
        <w:pStyle w:val="a8"/>
        <w:numPr>
          <w:ilvl w:val="0"/>
          <w:numId w:val="7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при соблюдении рекомендаций врача в процессе отбеливания не наносится повреждение тканям зубов, так как все отбеливающие системы и аппараты для кабинетного отбеливания зубов прошли длительные лабораторные и клинические испытания и имеют необходимые сертификаты;</w:t>
      </w:r>
    </w:p>
    <w:p w14:paraId="4BEB9B32" w14:textId="77777777" w:rsidR="006A142D" w:rsidRDefault="006A142D" w:rsidP="006A142D">
      <w:pPr>
        <w:pStyle w:val="a8"/>
        <w:numPr>
          <w:ilvl w:val="0"/>
          <w:numId w:val="7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при нарушении пациентом рекомендованной врачом схемы отбеливания зубов возможно возникновение необратимых изменений в структуре зубов. В этом случае, а также если у пациента появляются интенсивные, не проходящие боли зубов или десен в процессе отбеливания зубов, врач прекращает процедуру отбеливания, даже если не достигнут желаемый для пациента результат;</w:t>
      </w:r>
    </w:p>
    <w:p w14:paraId="28ADA2F5" w14:textId="77777777" w:rsidR="006A142D" w:rsidRDefault="006A142D" w:rsidP="006A142D">
      <w:pPr>
        <w:pStyle w:val="a8"/>
        <w:numPr>
          <w:ilvl w:val="0"/>
          <w:numId w:val="7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окончательный цвет зубов определяется через 2 недели после завершения процедуры отбеливания;</w:t>
      </w:r>
    </w:p>
    <w:p w14:paraId="28516A05" w14:textId="77777777" w:rsidR="006A142D" w:rsidRDefault="006A142D" w:rsidP="006A142D">
      <w:pPr>
        <w:pStyle w:val="a8"/>
        <w:numPr>
          <w:ilvl w:val="0"/>
          <w:numId w:val="7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все инородные материалы в полости рта не отбеливаются, поэтому может потребоваться их замена после окончания процедуры отбеливания зубов;</w:t>
      </w:r>
    </w:p>
    <w:p w14:paraId="565D1390" w14:textId="77777777" w:rsidR="006A142D" w:rsidRDefault="006A142D" w:rsidP="006A142D">
      <w:pPr>
        <w:pStyle w:val="a8"/>
        <w:numPr>
          <w:ilvl w:val="0"/>
          <w:numId w:val="7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продукты, напитки, химические и лекарственные препараты, содержащие интенсивные красители, табакокурение могут снизить эффект отбеливания зубов или вызвать быстрый возврат прежнего цвета после проведенного отбеливания;</w:t>
      </w:r>
    </w:p>
    <w:p w14:paraId="4BC45BAB" w14:textId="77777777" w:rsidR="006A142D" w:rsidRDefault="006A142D" w:rsidP="006A142D">
      <w:pPr>
        <w:pStyle w:val="a8"/>
        <w:numPr>
          <w:ilvl w:val="0"/>
          <w:numId w:val="7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длительность сохранения эффекта отбеливания зубов зависит от индивидуальных особенностей пациента и равняется в среднем от 1 года до 3 лет. В дальнейшем возможно проведение полных повторных курсов отбеливания.</w:t>
      </w:r>
    </w:p>
    <w:p w14:paraId="46FD9F97" w14:textId="77777777" w:rsidR="006A142D" w:rsidRDefault="006A142D" w:rsidP="006A142D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Абсолютными противопоказаниями</w:t>
      </w:r>
      <w:r>
        <w:rPr>
          <w:rFonts w:ascii="Times New Roman" w:hAnsi="Times New Roman"/>
          <w:sz w:val="16"/>
          <w:szCs w:val="16"/>
        </w:rPr>
        <w:t xml:space="preserve"> для проведения отбеливания зубов являются: возраст до 18 лет, беременность, кормление грудью, аллергические реакции на перекись водорода.</w:t>
      </w:r>
    </w:p>
    <w:p w14:paraId="0AE02FFC" w14:textId="77777777" w:rsidR="006A142D" w:rsidRDefault="006A142D" w:rsidP="006A142D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Для поддержания эффекта отбеливания необходимо:</w:t>
      </w:r>
    </w:p>
    <w:p w14:paraId="559D9F00" w14:textId="77777777" w:rsidR="006A142D" w:rsidRDefault="006A142D" w:rsidP="006A142D">
      <w:pPr>
        <w:pStyle w:val="a8"/>
        <w:numPr>
          <w:ilvl w:val="0"/>
          <w:numId w:val="9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ограничивать курение, употребление интенсивных пищевых красителей;</w:t>
      </w:r>
    </w:p>
    <w:p w14:paraId="1AE9B5A5" w14:textId="77777777" w:rsidR="006A142D" w:rsidRDefault="006A142D" w:rsidP="006A142D">
      <w:pPr>
        <w:pStyle w:val="a8"/>
        <w:numPr>
          <w:ilvl w:val="0"/>
          <w:numId w:val="9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по рекомендации врача проводить краткие повторные курсы домашнего отбеливания (один раз в 3-6 месяцев или реже, по показаниям);</w:t>
      </w:r>
    </w:p>
    <w:p w14:paraId="12EA2AF9" w14:textId="77777777" w:rsidR="006A142D" w:rsidRDefault="006A142D" w:rsidP="006A142D">
      <w:pPr>
        <w:pStyle w:val="a8"/>
        <w:numPr>
          <w:ilvl w:val="0"/>
          <w:numId w:val="9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пользоваться специальными отбеливающими зубными пастами.</w:t>
      </w:r>
    </w:p>
    <w:p w14:paraId="3C7F567E" w14:textId="77777777" w:rsidR="006A142D" w:rsidRDefault="006A142D" w:rsidP="006A142D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Мне сообщена, разъяснена врачом-стоматологом и понятна информация о гарантиях</w:t>
      </w:r>
      <w:r>
        <w:rPr>
          <w:rFonts w:ascii="Times New Roman" w:hAnsi="Times New Roman"/>
          <w:sz w:val="16"/>
          <w:szCs w:val="16"/>
        </w:rPr>
        <w:t>, а именно:</w:t>
      </w:r>
    </w:p>
    <w:p w14:paraId="7C25F6E9" w14:textId="77777777" w:rsidR="006A142D" w:rsidRDefault="006A142D" w:rsidP="006A142D">
      <w:pPr>
        <w:pStyle w:val="a8"/>
        <w:numPr>
          <w:ilvl w:val="0"/>
          <w:numId w:val="11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невозможность предсказания достижения точного результата процедуры отбеливания;</w:t>
      </w:r>
    </w:p>
    <w:p w14:paraId="577E525D" w14:textId="0A9B85AA" w:rsidR="006A142D" w:rsidRDefault="006A142D" w:rsidP="006A142D">
      <w:pPr>
        <w:pStyle w:val="a8"/>
        <w:numPr>
          <w:ilvl w:val="0"/>
          <w:numId w:val="11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невозможность определения гарантийных сроков и сроков службы в отношении достигнутого результата по причине медицинской специфики процедуры отбеливания, </w:t>
      </w:r>
      <w:r>
        <w:rPr>
          <w:rFonts w:ascii="Times New Roman" w:hAnsi="Times New Roman"/>
          <w:sz w:val="16"/>
          <w:szCs w:val="16"/>
        </w:rPr>
        <w:t>природного (</w:t>
      </w:r>
      <w:r>
        <w:rPr>
          <w:rFonts w:ascii="Times New Roman" w:hAnsi="Times New Roman"/>
          <w:sz w:val="16"/>
          <w:szCs w:val="16"/>
        </w:rPr>
        <w:t>естественного) цвета зубов и особенностей организма.</w:t>
      </w:r>
    </w:p>
    <w:p w14:paraId="242A8E3B" w14:textId="77777777" w:rsidR="006A142D" w:rsidRDefault="006A142D" w:rsidP="006A142D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Мне названы и со мной согласованы:</w:t>
      </w:r>
    </w:p>
    <w:p w14:paraId="0F9F3C1D" w14:textId="77777777" w:rsidR="006A142D" w:rsidRDefault="006A142D" w:rsidP="006A142D">
      <w:pPr>
        <w:pStyle w:val="a8"/>
        <w:numPr>
          <w:ilvl w:val="0"/>
          <w:numId w:val="12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технологии (методы) и материалы, которые будут использованы в процессе отбеливания;</w:t>
      </w:r>
    </w:p>
    <w:p w14:paraId="6AD1CD5E" w14:textId="77777777" w:rsidR="006A142D" w:rsidRDefault="006A142D" w:rsidP="006A142D">
      <w:pPr>
        <w:pStyle w:val="a8"/>
        <w:numPr>
          <w:ilvl w:val="0"/>
          <w:numId w:val="12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сроки проведения процедуры;</w:t>
      </w:r>
    </w:p>
    <w:p w14:paraId="0DC08F21" w14:textId="77777777" w:rsidR="006A142D" w:rsidRDefault="006A142D" w:rsidP="006A142D">
      <w:pPr>
        <w:pStyle w:val="a8"/>
        <w:numPr>
          <w:ilvl w:val="0"/>
          <w:numId w:val="12"/>
        </w:num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стоимость процедуры отбеливания. При этом мне известно, что в процессе отбеливания стоимость может быть изменена в связи с обстоятельствами, которые трудно предвидеть. В случае повышения стоимости лечащий врач предупредит меня и обоснует это.</w:t>
      </w:r>
    </w:p>
    <w:p w14:paraId="2F3FA1C2" w14:textId="4A40BAD8" w:rsidR="006A142D" w:rsidRDefault="006A142D" w:rsidP="006A142D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Я понимаю, что в ходе лечения может возникнуть необходимость дополнительного </w:t>
      </w:r>
      <w:r>
        <w:rPr>
          <w:rFonts w:ascii="Times New Roman" w:hAnsi="Times New Roman"/>
          <w:sz w:val="16"/>
          <w:szCs w:val="16"/>
        </w:rPr>
        <w:t>обследования, о</w:t>
      </w:r>
      <w:r>
        <w:rPr>
          <w:rFonts w:ascii="Times New Roman" w:hAnsi="Times New Roman"/>
          <w:sz w:val="16"/>
          <w:szCs w:val="16"/>
        </w:rPr>
        <w:t xml:space="preserve"> чем меня уведомит врач.</w:t>
      </w:r>
    </w:p>
    <w:p w14:paraId="372D4EDE" w14:textId="77777777" w:rsidR="006A142D" w:rsidRDefault="006A142D" w:rsidP="006A142D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Я обязуюсь выполнять рекомендации лечащего врача в полном объеме, не нарушать режим, соблюдать индивидуальный рекомендованный план лечения. Мне разъяснены все возможные последствия невыполнения назначений и рекомендаций лечащего врача.</w:t>
      </w:r>
    </w:p>
    <w:p w14:paraId="603767BF" w14:textId="77777777" w:rsidR="006A142D" w:rsidRDefault="006A142D" w:rsidP="006A142D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Мною были заданы все интересующие меня вопросы о сути и условиях лечения, риске осложнений и были получены исчерпывающие ответы и разъяснения.</w:t>
      </w:r>
    </w:p>
    <w:p w14:paraId="48940711" w14:textId="77777777" w:rsidR="006A142D" w:rsidRDefault="006A142D" w:rsidP="006A142D">
      <w:pPr>
        <w:pStyle w:val="Standard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Я внимательно ознакомил(ся, ась) и понимаю назначение данного документа, имеющего юридическую силу и являющегося неотъемлемой частью медицинской карты пациента.</w:t>
      </w:r>
    </w:p>
    <w:p w14:paraId="71DFFA9A" w14:textId="77777777" w:rsidR="006A142D" w:rsidRDefault="006A142D" w:rsidP="006A142D">
      <w:pPr>
        <w:pStyle w:val="Standard"/>
        <w:jc w:val="both"/>
        <w:rPr>
          <w:sz w:val="8"/>
          <w:szCs w:val="8"/>
        </w:rPr>
      </w:pPr>
    </w:p>
    <w:p w14:paraId="389DE792" w14:textId="77777777" w:rsidR="006A142D" w:rsidRDefault="006A142D" w:rsidP="006A142D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</w:p>
    <w:p w14:paraId="1CC9AF2C" w14:textId="68527354" w:rsidR="006A142D" w:rsidRPr="006A142D" w:rsidRDefault="006A142D" w:rsidP="006A142D">
      <w:pPr>
        <w:pStyle w:val="Standard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Альтернативный план лечения</w:t>
      </w:r>
      <w:r w:rsidRPr="006A142D">
        <w:rPr>
          <w:rFonts w:ascii="Times New Roman" w:hAnsi="Times New Roman"/>
          <w:b/>
          <w:bCs/>
          <w:i/>
          <w:iCs/>
          <w:sz w:val="18"/>
          <w:szCs w:val="18"/>
        </w:rPr>
        <w:t xml:space="preserve">: </w:t>
      </w:r>
      <w:r w:rsidRPr="006A142D">
        <w:rPr>
          <w:rFonts w:ascii="Times New Roman" w:hAnsi="Times New Roman"/>
          <w:sz w:val="18"/>
          <w:szCs w:val="18"/>
        </w:rPr>
        <w:t>___________________________________________________________</w:t>
      </w:r>
      <w:r>
        <w:rPr>
          <w:rFonts w:ascii="Times New Roman" w:hAnsi="Times New Roman"/>
          <w:sz w:val="18"/>
          <w:szCs w:val="18"/>
        </w:rPr>
        <w:t>__________________________________</w:t>
      </w:r>
    </w:p>
    <w:p w14:paraId="0051EA61" w14:textId="77777777" w:rsidR="006A142D" w:rsidRPr="006A142D" w:rsidRDefault="006A142D" w:rsidP="006A142D">
      <w:pPr>
        <w:pStyle w:val="Standard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619931F9" w14:textId="66FD3D81" w:rsidR="006A142D" w:rsidRPr="006A142D" w:rsidRDefault="006A142D" w:rsidP="006A142D">
      <w:pPr>
        <w:pStyle w:val="Standard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6A142D">
        <w:rPr>
          <w:rFonts w:ascii="Times New Roman" w:hAnsi="Times New Roman"/>
          <w:sz w:val="18"/>
          <w:szCs w:val="18"/>
        </w:rPr>
        <w:t>_____________________________________________________________________________________</w:t>
      </w:r>
      <w:r>
        <w:rPr>
          <w:rFonts w:ascii="Times New Roman" w:hAnsi="Times New Roman"/>
          <w:sz w:val="18"/>
          <w:szCs w:val="18"/>
        </w:rPr>
        <w:t>_______________________________</w:t>
      </w:r>
      <w:r w:rsidRPr="006A142D">
        <w:rPr>
          <w:rFonts w:ascii="Times New Roman" w:hAnsi="Times New Roman"/>
          <w:sz w:val="18"/>
          <w:szCs w:val="18"/>
        </w:rPr>
        <w:t>___</w:t>
      </w:r>
    </w:p>
    <w:p w14:paraId="4D1F1A24" w14:textId="77777777" w:rsidR="006A142D" w:rsidRPr="006A142D" w:rsidRDefault="006A142D" w:rsidP="006A142D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</w:rPr>
      </w:pPr>
    </w:p>
    <w:p w14:paraId="3D3AA288" w14:textId="77777777" w:rsidR="006A142D" w:rsidRDefault="006A142D" w:rsidP="006A142D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Я принимаю решение приступить к лечению на предложенных условиях.</w:t>
      </w:r>
    </w:p>
    <w:p w14:paraId="0D7A11E0" w14:textId="77777777" w:rsidR="006A142D" w:rsidRDefault="006A142D" w:rsidP="006A142D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</w:p>
    <w:p w14:paraId="1F0C8961" w14:textId="77777777" w:rsidR="006A142D" w:rsidRPr="006A142D" w:rsidRDefault="006A142D" w:rsidP="006A142D">
      <w:pPr>
        <w:pStyle w:val="Standard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6A142D">
        <w:rPr>
          <w:rFonts w:ascii="Times New Roman" w:hAnsi="Times New Roman"/>
          <w:sz w:val="18"/>
          <w:szCs w:val="18"/>
        </w:rPr>
        <w:t>«____» __________ 20_____г.           ____________/_____________________________________________</w:t>
      </w:r>
    </w:p>
    <w:p w14:paraId="3EFF2142" w14:textId="2761684F" w:rsidR="006A142D" w:rsidRDefault="006A142D" w:rsidP="006A142D">
      <w:pPr>
        <w:pStyle w:val="Standard"/>
        <w:jc w:val="both"/>
        <w:rPr>
          <w:rFonts w:ascii="Times New Roman" w:eastAsia="Times New Roman" w:hAnsi="Times New Roman" w:cs="Times New Roman"/>
          <w:sz w:val="10"/>
          <w:szCs w:val="10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 xml:space="preserve">                                             </w:t>
      </w:r>
      <w:r>
        <w:rPr>
          <w:rFonts w:ascii="Times New Roman" w:hAnsi="Times New Roman"/>
          <w:b/>
          <w:bCs/>
          <w:i/>
          <w:iCs/>
          <w:sz w:val="10"/>
          <w:szCs w:val="10"/>
        </w:rPr>
        <w:t xml:space="preserve">                                 </w:t>
      </w:r>
      <w:r>
        <w:rPr>
          <w:rFonts w:ascii="Times New Roman" w:hAnsi="Times New Roman"/>
          <w:b/>
          <w:bCs/>
          <w:i/>
          <w:iCs/>
          <w:sz w:val="10"/>
          <w:szCs w:val="10"/>
        </w:rPr>
        <w:t xml:space="preserve">                 </w:t>
      </w:r>
      <w:r>
        <w:rPr>
          <w:rFonts w:ascii="Times New Roman" w:hAnsi="Times New Roman"/>
          <w:b/>
          <w:bCs/>
          <w:i/>
          <w:iCs/>
          <w:sz w:val="10"/>
          <w:szCs w:val="10"/>
        </w:rPr>
        <w:t xml:space="preserve">  </w:t>
      </w:r>
      <w:r>
        <w:rPr>
          <w:rFonts w:ascii="Times New Roman" w:hAnsi="Times New Roman"/>
          <w:sz w:val="10"/>
          <w:szCs w:val="10"/>
        </w:rPr>
        <w:t>подпись                                                    ФИО полностью</w:t>
      </w:r>
    </w:p>
    <w:p w14:paraId="5CABC4B4" w14:textId="77777777" w:rsidR="006A142D" w:rsidRPr="006A142D" w:rsidRDefault="006A142D" w:rsidP="006A142D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</w:rPr>
      </w:pPr>
    </w:p>
    <w:p w14:paraId="44A62487" w14:textId="77777777" w:rsidR="006A142D" w:rsidRPr="006A142D" w:rsidRDefault="006A142D" w:rsidP="006A142D">
      <w:pPr>
        <w:pStyle w:val="Standard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6A142D">
        <w:rPr>
          <w:rFonts w:ascii="Times New Roman" w:hAnsi="Times New Roman"/>
          <w:sz w:val="18"/>
          <w:szCs w:val="18"/>
        </w:rPr>
        <w:t>________________________________________________________________________________________</w:t>
      </w:r>
    </w:p>
    <w:p w14:paraId="34D4218A" w14:textId="77777777" w:rsidR="006A142D" w:rsidRPr="006A142D" w:rsidRDefault="006A142D" w:rsidP="006A142D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</w:rPr>
      </w:pPr>
    </w:p>
    <w:p w14:paraId="49178472" w14:textId="7C0D34BF" w:rsidR="006A142D" w:rsidRDefault="006A142D" w:rsidP="006A142D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 xml:space="preserve">Я свидетельствую, что разъяснил(а) пациенту суть, ход выполнения, риск </w:t>
      </w:r>
      <w:r w:rsidR="00512B8F">
        <w:rPr>
          <w:rFonts w:ascii="Times New Roman" w:hAnsi="Times New Roman"/>
          <w:b/>
          <w:bCs/>
          <w:i/>
          <w:iCs/>
          <w:sz w:val="16"/>
          <w:szCs w:val="16"/>
        </w:rPr>
        <w:t>и альтернативу</w:t>
      </w:r>
      <w:r>
        <w:rPr>
          <w:rFonts w:ascii="Times New Roman" w:hAnsi="Times New Roman"/>
          <w:b/>
          <w:bCs/>
          <w:i/>
          <w:iCs/>
          <w:sz w:val="16"/>
          <w:szCs w:val="16"/>
        </w:rPr>
        <w:t xml:space="preserve"> проведения предстоящего лечения, дал(а) ответы на все вопросы.</w:t>
      </w:r>
    </w:p>
    <w:p w14:paraId="2640F709" w14:textId="77777777" w:rsidR="006A142D" w:rsidRDefault="006A142D" w:rsidP="006A142D">
      <w:pPr>
        <w:pStyle w:val="Standard"/>
        <w:jc w:val="both"/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</w:rPr>
      </w:pPr>
    </w:p>
    <w:p w14:paraId="2551E425" w14:textId="77777777" w:rsidR="006A142D" w:rsidRPr="006A142D" w:rsidRDefault="006A142D" w:rsidP="006A142D">
      <w:pPr>
        <w:pStyle w:val="Standard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6A142D">
        <w:rPr>
          <w:rFonts w:ascii="Times New Roman" w:hAnsi="Times New Roman"/>
          <w:sz w:val="18"/>
          <w:szCs w:val="18"/>
        </w:rPr>
        <w:t>_____________________/________________________________________</w:t>
      </w:r>
    </w:p>
    <w:p w14:paraId="51AA2B0B" w14:textId="77777777" w:rsidR="006A142D" w:rsidRDefault="006A142D" w:rsidP="006A142D">
      <w:pPr>
        <w:pStyle w:val="Standard"/>
        <w:jc w:val="both"/>
      </w:pPr>
      <w:r>
        <w:rPr>
          <w:rFonts w:ascii="Times New Roman" w:hAnsi="Times New Roman"/>
          <w:sz w:val="10"/>
          <w:szCs w:val="10"/>
        </w:rPr>
        <w:t xml:space="preserve">                               подпись                                                                          ФИО врача</w:t>
      </w:r>
    </w:p>
    <w:p w14:paraId="23ECC2C7" w14:textId="0E330989" w:rsidR="004E429F" w:rsidRPr="002C2A3F" w:rsidRDefault="004E429F">
      <w:pPr>
        <w:rPr>
          <w:rFonts w:ascii="Times New Roman" w:hAnsi="Times New Roman" w:cs="Times New Roman"/>
        </w:rPr>
      </w:pPr>
    </w:p>
    <w:sectPr w:rsidR="004E429F" w:rsidRPr="002C2A3F" w:rsidSect="00824028">
      <w:headerReference w:type="default" r:id="rId7"/>
      <w:pgSz w:w="11906" w:h="16838"/>
      <w:pgMar w:top="1277" w:right="566" w:bottom="426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8B83D" w14:textId="77777777" w:rsidR="0063169A" w:rsidRDefault="0063169A" w:rsidP="00B65ECA">
      <w:pPr>
        <w:spacing w:after="0" w:line="240" w:lineRule="auto"/>
      </w:pPr>
      <w:r>
        <w:separator/>
      </w:r>
    </w:p>
  </w:endnote>
  <w:endnote w:type="continuationSeparator" w:id="0">
    <w:p w14:paraId="3EDA6A6D" w14:textId="77777777" w:rsidR="0063169A" w:rsidRDefault="0063169A" w:rsidP="00B65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A6DEB" w14:textId="77777777" w:rsidR="0063169A" w:rsidRDefault="0063169A" w:rsidP="00B65ECA">
      <w:pPr>
        <w:spacing w:after="0" w:line="240" w:lineRule="auto"/>
      </w:pPr>
      <w:r>
        <w:separator/>
      </w:r>
    </w:p>
  </w:footnote>
  <w:footnote w:type="continuationSeparator" w:id="0">
    <w:p w14:paraId="418A0690" w14:textId="77777777" w:rsidR="0063169A" w:rsidRDefault="0063169A" w:rsidP="00B65E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CDB17" w14:textId="4262D320" w:rsidR="00B65ECA" w:rsidRDefault="00B65ECA" w:rsidP="00B65ECA">
    <w:pPr>
      <w:pStyle w:val="a3"/>
      <w:tabs>
        <w:tab w:val="clear" w:pos="4677"/>
        <w:tab w:val="clear" w:pos="9355"/>
        <w:tab w:val="left" w:pos="7080"/>
        <w:tab w:val="left" w:pos="8370"/>
      </w:tabs>
      <w:ind w:left="142"/>
    </w:pPr>
    <w:r>
      <w:tab/>
    </w:r>
    <w:r>
      <w:tab/>
    </w:r>
  </w:p>
  <w:tbl>
    <w:tblPr>
      <w:tblStyle w:val="a7"/>
      <w:tblW w:w="121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804"/>
      <w:gridCol w:w="4134"/>
      <w:gridCol w:w="4202"/>
    </w:tblGrid>
    <w:tr w:rsidR="00B65ECA" w14:paraId="5CFA71A3" w14:textId="77777777" w:rsidTr="005B5CC7">
      <w:tc>
        <w:tcPr>
          <w:tcW w:w="3804" w:type="dxa"/>
        </w:tcPr>
        <w:p w14:paraId="56E0ADEF" w14:textId="1CF2FC78" w:rsidR="00B65ECA" w:rsidRDefault="00B65ECA" w:rsidP="00B65ECA">
          <w:pPr>
            <w:pStyle w:val="a3"/>
            <w:tabs>
              <w:tab w:val="clear" w:pos="4677"/>
              <w:tab w:val="clear" w:pos="9355"/>
              <w:tab w:val="left" w:pos="7080"/>
              <w:tab w:val="left" w:pos="8370"/>
            </w:tabs>
          </w:pPr>
          <w:r>
            <w:rPr>
              <w:noProof/>
            </w:rPr>
            <w:drawing>
              <wp:inline distT="0" distB="0" distL="0" distR="0" wp14:anchorId="30CC5C0A" wp14:editId="6DBE8E0A">
                <wp:extent cx="1809266" cy="704850"/>
                <wp:effectExtent l="0" t="0" r="635" b="0"/>
                <wp:docPr id="49" name="Рисунок 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Рисунок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15431" cy="707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34" w:type="dxa"/>
        </w:tcPr>
        <w:p w14:paraId="047D8FCE" w14:textId="77777777" w:rsidR="00B65ECA" w:rsidRDefault="00B65ECA" w:rsidP="00B65ECA">
          <w:pPr>
            <w:pStyle w:val="a3"/>
            <w:tabs>
              <w:tab w:val="clear" w:pos="4677"/>
              <w:tab w:val="clear" w:pos="9355"/>
              <w:tab w:val="left" w:pos="7080"/>
              <w:tab w:val="left" w:pos="8370"/>
            </w:tabs>
          </w:pPr>
        </w:p>
      </w:tc>
      <w:tc>
        <w:tcPr>
          <w:tcW w:w="4202" w:type="dxa"/>
        </w:tcPr>
        <w:p w14:paraId="41CB108C" w14:textId="77777777" w:rsidR="00B65ECA" w:rsidRPr="00B65ECA" w:rsidRDefault="00B65ECA" w:rsidP="00B65ECA">
          <w:pPr>
            <w:pStyle w:val="Standard"/>
            <w:rPr>
              <w:rFonts w:ascii="Times New Roman" w:hAnsi="Times New Roman" w:cs="Times New Roman"/>
              <w:sz w:val="20"/>
              <w:szCs w:val="20"/>
            </w:rPr>
          </w:pPr>
          <w:r w:rsidRPr="00B65ECA">
            <w:rPr>
              <w:rFonts w:ascii="Times New Roman" w:hAnsi="Times New Roman" w:cs="Times New Roman"/>
              <w:sz w:val="20"/>
              <w:szCs w:val="20"/>
            </w:rPr>
            <w:t>ООО «АЛЕФ-ДЕНТ»</w:t>
          </w:r>
        </w:p>
        <w:p w14:paraId="264694E4" w14:textId="77777777" w:rsidR="00B65ECA" w:rsidRPr="00B65ECA" w:rsidRDefault="00B65ECA" w:rsidP="00B65ECA">
          <w:pPr>
            <w:pStyle w:val="Standard"/>
            <w:rPr>
              <w:rFonts w:ascii="Times New Roman" w:hAnsi="Times New Roman" w:cs="Times New Roman"/>
              <w:sz w:val="20"/>
              <w:szCs w:val="20"/>
            </w:rPr>
          </w:pPr>
          <w:r w:rsidRPr="00B65ECA">
            <w:rPr>
              <w:rFonts w:ascii="Times New Roman" w:hAnsi="Times New Roman" w:cs="Times New Roman"/>
              <w:sz w:val="20"/>
              <w:szCs w:val="20"/>
            </w:rPr>
            <w:t>199406 г. Санкт-Петербург,</w:t>
          </w:r>
        </w:p>
        <w:p w14:paraId="7CCAB3FC" w14:textId="24643402" w:rsidR="00B65ECA" w:rsidRPr="00B65ECA" w:rsidRDefault="00B65ECA" w:rsidP="00B65ECA">
          <w:pPr>
            <w:pStyle w:val="1"/>
            <w:jc w:val="left"/>
            <w:rPr>
              <w:rFonts w:hint="eastAsia"/>
              <w:sz w:val="20"/>
              <w:szCs w:val="20"/>
            </w:rPr>
          </w:pPr>
          <w:r w:rsidRPr="00B65ECA">
            <w:rPr>
              <w:sz w:val="20"/>
              <w:szCs w:val="20"/>
            </w:rPr>
            <w:t>ул. Наличная, д.22, пом. 16Н</w:t>
          </w:r>
        </w:p>
        <w:p w14:paraId="60028D7A" w14:textId="6B3DBEBC" w:rsidR="00B65ECA" w:rsidRDefault="00B65ECA" w:rsidP="00B65ECA">
          <w:pPr>
            <w:pStyle w:val="a3"/>
            <w:tabs>
              <w:tab w:val="clear" w:pos="4677"/>
              <w:tab w:val="clear" w:pos="9355"/>
              <w:tab w:val="left" w:pos="7080"/>
              <w:tab w:val="left" w:pos="8370"/>
            </w:tabs>
            <w:ind w:hanging="18"/>
          </w:pPr>
          <w:r>
            <w:t xml:space="preserve">тел. </w:t>
          </w:r>
          <w:r w:rsidRPr="00B65ECA">
            <w:t>+7 (911) 022-02-24</w:t>
          </w:r>
        </w:p>
      </w:tc>
    </w:tr>
  </w:tbl>
  <w:p w14:paraId="44E8C2A2" w14:textId="75429361" w:rsidR="00B65ECA" w:rsidRDefault="00B65ECA" w:rsidP="00B65ECA">
    <w:pPr>
      <w:pStyle w:val="a3"/>
      <w:tabs>
        <w:tab w:val="clear" w:pos="4677"/>
        <w:tab w:val="clear" w:pos="9355"/>
        <w:tab w:val="left" w:pos="7080"/>
        <w:tab w:val="left" w:pos="8370"/>
      </w:tabs>
      <w:ind w:left="14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76974"/>
    <w:multiLevelType w:val="hybridMultilevel"/>
    <w:tmpl w:val="8A14977A"/>
    <w:styleLink w:val="WWNum7"/>
    <w:lvl w:ilvl="0" w:tplc="89305E14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BA7B1A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6608C1A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4A1448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5F60186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B4632E0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222DE1C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72A4A94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BD0314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04871DD"/>
    <w:multiLevelType w:val="hybridMultilevel"/>
    <w:tmpl w:val="09625764"/>
    <w:styleLink w:val="WWNum8"/>
    <w:lvl w:ilvl="0" w:tplc="2B721512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88C7F9E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BB8280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30A0ED2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03CCAFA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90AF320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20A524E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00A9AB0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F0CABC8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032043D"/>
    <w:multiLevelType w:val="hybridMultilevel"/>
    <w:tmpl w:val="89BA2800"/>
    <w:styleLink w:val="WWNum9"/>
    <w:lvl w:ilvl="0" w:tplc="FF563886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69AE28E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4ECC16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B2EED06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1D46B9E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EEA174E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86E724C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DE61316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E6C84E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20B15217"/>
    <w:multiLevelType w:val="hybridMultilevel"/>
    <w:tmpl w:val="AD9844EA"/>
    <w:numStyleLink w:val="WWNum1"/>
  </w:abstractNum>
  <w:abstractNum w:abstractNumId="4" w15:restartNumberingAfterBreak="0">
    <w:nsid w:val="3C931624"/>
    <w:multiLevelType w:val="hybridMultilevel"/>
    <w:tmpl w:val="8A14977A"/>
    <w:numStyleLink w:val="WWNum7"/>
  </w:abstractNum>
  <w:abstractNum w:abstractNumId="5" w15:restartNumberingAfterBreak="0">
    <w:nsid w:val="47D73830"/>
    <w:multiLevelType w:val="hybridMultilevel"/>
    <w:tmpl w:val="AD9844EA"/>
    <w:styleLink w:val="WWNum1"/>
    <w:lvl w:ilvl="0" w:tplc="10B0A462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7489BCE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0AAB540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B5AE976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4ACA302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44D3A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56C45E2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BF2CE1C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028958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49E771C7"/>
    <w:multiLevelType w:val="hybridMultilevel"/>
    <w:tmpl w:val="9C02A698"/>
    <w:numStyleLink w:val="WWNum6"/>
  </w:abstractNum>
  <w:abstractNum w:abstractNumId="7" w15:restartNumberingAfterBreak="0">
    <w:nsid w:val="4D6A2D69"/>
    <w:multiLevelType w:val="hybridMultilevel"/>
    <w:tmpl w:val="89BA2800"/>
    <w:numStyleLink w:val="WWNum9"/>
  </w:abstractNum>
  <w:abstractNum w:abstractNumId="8" w15:restartNumberingAfterBreak="0">
    <w:nsid w:val="5A1C1ABE"/>
    <w:multiLevelType w:val="hybridMultilevel"/>
    <w:tmpl w:val="8A14977A"/>
    <w:numStyleLink w:val="WWNum7"/>
  </w:abstractNum>
  <w:abstractNum w:abstractNumId="9" w15:restartNumberingAfterBreak="0">
    <w:nsid w:val="66B90C9E"/>
    <w:multiLevelType w:val="hybridMultilevel"/>
    <w:tmpl w:val="9C02A698"/>
    <w:numStyleLink w:val="WWNum6"/>
  </w:abstractNum>
  <w:abstractNum w:abstractNumId="10" w15:restartNumberingAfterBreak="0">
    <w:nsid w:val="73D33105"/>
    <w:multiLevelType w:val="hybridMultilevel"/>
    <w:tmpl w:val="9C02A698"/>
    <w:styleLink w:val="WWNum6"/>
    <w:lvl w:ilvl="0" w:tplc="9A0E8AB6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4C02236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8BC109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9946302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6220576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3342C7C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0A274D8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2521768">
      <w:start w:val="1"/>
      <w:numFmt w:val="bullet"/>
      <w:lvlText w:val="o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C7841FA">
      <w:start w:val="1"/>
      <w:numFmt w:val="bullet"/>
      <w:lvlText w:val="▪"/>
      <w:lvlJc w:val="left"/>
      <w:pPr>
        <w:ind w:left="708" w:hanging="7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744418FD"/>
    <w:multiLevelType w:val="hybridMultilevel"/>
    <w:tmpl w:val="09625764"/>
    <w:numStyleLink w:val="WWNum8"/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10"/>
  </w:num>
  <w:num w:numId="6">
    <w:abstractNumId w:val="6"/>
  </w:num>
  <w:num w:numId="7">
    <w:abstractNumId w:val="8"/>
  </w:num>
  <w:num w:numId="8">
    <w:abstractNumId w:val="1"/>
  </w:num>
  <w:num w:numId="9">
    <w:abstractNumId w:val="11"/>
  </w:num>
  <w:num w:numId="10">
    <w:abstractNumId w:val="2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ECA"/>
    <w:rsid w:val="002C2A3F"/>
    <w:rsid w:val="003D2CD2"/>
    <w:rsid w:val="003D59DF"/>
    <w:rsid w:val="004E429F"/>
    <w:rsid w:val="00512B8F"/>
    <w:rsid w:val="005B48EB"/>
    <w:rsid w:val="005B5CC7"/>
    <w:rsid w:val="0063169A"/>
    <w:rsid w:val="006A142D"/>
    <w:rsid w:val="00824028"/>
    <w:rsid w:val="00B65ECA"/>
    <w:rsid w:val="00DF76D8"/>
    <w:rsid w:val="00FB1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41AEA9"/>
  <w15:chartTrackingRefBased/>
  <w15:docId w15:val="{82D4E074-551B-4F81-B953-24CAD0EA2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5E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65ECA"/>
  </w:style>
  <w:style w:type="paragraph" w:styleId="a5">
    <w:name w:val="footer"/>
    <w:basedOn w:val="a"/>
    <w:link w:val="a6"/>
    <w:uiPriority w:val="99"/>
    <w:unhideWhenUsed/>
    <w:rsid w:val="00B65E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65ECA"/>
  </w:style>
  <w:style w:type="table" w:styleId="a7">
    <w:name w:val="Table Grid"/>
    <w:basedOn w:val="a1"/>
    <w:uiPriority w:val="39"/>
    <w:rsid w:val="00B65E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B65ECA"/>
    <w:pPr>
      <w:spacing w:after="0" w:line="240" w:lineRule="auto"/>
      <w:jc w:val="both"/>
    </w:pPr>
    <w:rPr>
      <w:rFonts w:ascii="Arial Unicode MS" w:eastAsia="SimSun" w:hAnsi="Arial Unicode MS" w:cs="Times New Roman"/>
      <w:sz w:val="24"/>
      <w:szCs w:val="24"/>
      <w:lang w:eastAsia="ru-RU"/>
    </w:rPr>
  </w:style>
  <w:style w:type="paragraph" w:customStyle="1" w:styleId="Standard">
    <w:name w:val="Standard"/>
    <w:basedOn w:val="a"/>
    <w:rsid w:val="00B65ECA"/>
    <w:pPr>
      <w:suppressAutoHyphens/>
      <w:spacing w:after="0" w:line="240" w:lineRule="auto"/>
    </w:pPr>
    <w:rPr>
      <w:rFonts w:ascii="Cambria" w:eastAsia="Arial Unicode MS" w:hAnsi="Cambria" w:cs="Arial Unicode MS"/>
      <w:color w:val="000000"/>
      <w:sz w:val="24"/>
      <w:szCs w:val="24"/>
      <w:lang w:eastAsia="ru-RU"/>
    </w:rPr>
  </w:style>
  <w:style w:type="paragraph" w:customStyle="1" w:styleId="Style6">
    <w:name w:val="Style6"/>
    <w:rsid w:val="002C2A3F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08" w:lineRule="exact"/>
      <w:ind w:firstLine="446"/>
      <w:jc w:val="both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bdr w:val="nil"/>
      <w:lang w:eastAsia="ru-RU"/>
    </w:rPr>
  </w:style>
  <w:style w:type="paragraph" w:styleId="a8">
    <w:name w:val="List Paragraph"/>
    <w:rsid w:val="002C2A3F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ind w:left="720"/>
    </w:pPr>
    <w:rPr>
      <w:rFonts w:ascii="Cambria" w:eastAsia="Arial Unicode MS" w:hAnsi="Cambria" w:cs="Arial Unicode MS"/>
      <w:color w:val="000000"/>
      <w:kern w:val="3"/>
      <w:sz w:val="24"/>
      <w:szCs w:val="24"/>
      <w:u w:color="000000"/>
      <w:bdr w:val="nil"/>
      <w:lang w:eastAsia="ru-RU"/>
    </w:rPr>
  </w:style>
  <w:style w:type="numbering" w:customStyle="1" w:styleId="WWNum1">
    <w:name w:val="WWNum1"/>
    <w:rsid w:val="002C2A3F"/>
    <w:pPr>
      <w:numPr>
        <w:numId w:val="1"/>
      </w:numPr>
    </w:pPr>
  </w:style>
  <w:style w:type="numbering" w:customStyle="1" w:styleId="WWNum7">
    <w:name w:val="WWNum7"/>
    <w:rsid w:val="002C2A3F"/>
    <w:pPr>
      <w:numPr>
        <w:numId w:val="3"/>
      </w:numPr>
    </w:pPr>
  </w:style>
  <w:style w:type="numbering" w:customStyle="1" w:styleId="WWNum6">
    <w:name w:val="WWNum6"/>
    <w:rsid w:val="002C2A3F"/>
    <w:pPr>
      <w:numPr>
        <w:numId w:val="5"/>
      </w:numPr>
    </w:pPr>
  </w:style>
  <w:style w:type="numbering" w:customStyle="1" w:styleId="WWNum8">
    <w:name w:val="WWNum8"/>
    <w:rsid w:val="006A142D"/>
    <w:pPr>
      <w:numPr>
        <w:numId w:val="8"/>
      </w:numPr>
    </w:pPr>
  </w:style>
  <w:style w:type="numbering" w:customStyle="1" w:styleId="WWNum9">
    <w:name w:val="WWNum9"/>
    <w:rsid w:val="006A142D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65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871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Леонид</dc:creator>
  <cp:keywords/>
  <dc:description/>
  <cp:lastModifiedBy>Леонид</cp:lastModifiedBy>
  <cp:revision>3</cp:revision>
  <dcterms:created xsi:type="dcterms:W3CDTF">2024-08-26T12:39:00Z</dcterms:created>
  <dcterms:modified xsi:type="dcterms:W3CDTF">2024-08-26T12:39:00Z</dcterms:modified>
</cp:coreProperties>
</file>