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2E63CE" w14:textId="77777777" w:rsidR="000517F7" w:rsidRDefault="000517F7" w:rsidP="000517F7">
      <w:pPr>
        <w:pStyle w:val="Standard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14:paraId="73B78EDB" w14:textId="77777777" w:rsidR="000517F7" w:rsidRDefault="000517F7" w:rsidP="000517F7">
      <w:pPr>
        <w:pStyle w:val="Standard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  <w:t>ИНФОРМИРОВАННОЕ ДОБРОВОЛЬНОЕ СОГЛАСИЕ НА</w:t>
      </w:r>
    </w:p>
    <w:p w14:paraId="63F04A2A" w14:textId="77777777" w:rsidR="000517F7" w:rsidRDefault="000517F7" w:rsidP="000517F7">
      <w:pPr>
        <w:pStyle w:val="Standard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  <w:t>ЛЕЧЕНИЕ КАРИЕСА ПРЯМОЙ РЕСТАВРАЦИЕЙ</w:t>
      </w:r>
    </w:p>
    <w:p w14:paraId="145A0899" w14:textId="77777777" w:rsidR="000517F7" w:rsidRDefault="000517F7" w:rsidP="000517F7">
      <w:pPr>
        <w:pStyle w:val="Standard"/>
        <w:jc w:val="center"/>
        <w:rPr>
          <w:rFonts w:ascii="Times New Roman" w:eastAsia="Times New Roman" w:hAnsi="Times New Roman" w:cs="Times New Roman"/>
          <w:sz w:val="12"/>
          <w:szCs w:val="12"/>
        </w:rPr>
      </w:pPr>
    </w:p>
    <w:p w14:paraId="5D08992A" w14:textId="540D736E" w:rsidR="000517F7" w:rsidRDefault="000517F7" w:rsidP="000517F7">
      <w:pPr>
        <w:pStyle w:val="Style6"/>
        <w:widowControl/>
        <w:spacing w:line="240" w:lineRule="auto"/>
        <w:ind w:firstLine="0"/>
        <w:rPr>
          <w:sz w:val="16"/>
          <w:szCs w:val="16"/>
        </w:rPr>
      </w:pPr>
      <w:r>
        <w:rPr>
          <w:i/>
          <w:iCs/>
          <w:sz w:val="16"/>
          <w:szCs w:val="16"/>
        </w:rPr>
        <w:t xml:space="preserve">    </w:t>
      </w:r>
      <w:r>
        <w:rPr>
          <w:i/>
          <w:iCs/>
          <w:sz w:val="16"/>
          <w:szCs w:val="16"/>
        </w:rPr>
        <w:t>Этот документ свидетельствует о том, что мне, в соответствии со ст. 19-23 Федерального закона N 323-ФЗ "Об основах охраны здоровья граждан в Российской Федерации", сообщена вся необходимая информация о предстоящем моем лечении и что я согласен (согласна) с названными мне условиями проведения лечения. Данный документ является необходимым предварительным условием (разрешением) начала медицинского вмешательства.</w:t>
      </w:r>
    </w:p>
    <w:p w14:paraId="2DE8DA51" w14:textId="77777777" w:rsidR="000517F7" w:rsidRDefault="000517F7" w:rsidP="000517F7">
      <w:pPr>
        <w:pStyle w:val="Style6"/>
        <w:widowControl/>
        <w:spacing w:line="240" w:lineRule="auto"/>
        <w:rPr>
          <w:sz w:val="16"/>
          <w:szCs w:val="16"/>
        </w:rPr>
      </w:pPr>
    </w:p>
    <w:p w14:paraId="590C2B24" w14:textId="658B1C16" w:rsidR="000517F7" w:rsidRDefault="000517F7" w:rsidP="000517F7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Я</w:t>
      </w:r>
      <w:r w:rsidRPr="000517F7">
        <w:rPr>
          <w:rFonts w:ascii="Times New Roman" w:hAnsi="Times New Roman"/>
          <w:sz w:val="18"/>
          <w:szCs w:val="18"/>
        </w:rPr>
        <w:t>,</w:t>
      </w:r>
      <w:r w:rsidRPr="000517F7">
        <w:rPr>
          <w:rFonts w:ascii="Times New Roman" w:hAnsi="Times New Roman"/>
          <w:sz w:val="18"/>
          <w:szCs w:val="18"/>
        </w:rPr>
        <w:t xml:space="preserve"> </w:t>
      </w:r>
      <w:r w:rsidRPr="000517F7">
        <w:rPr>
          <w:rFonts w:ascii="Times New Roman" w:hAnsi="Times New Roman"/>
          <w:sz w:val="18"/>
          <w:szCs w:val="18"/>
        </w:rPr>
        <w:t>________________________________________________________________________________</w:t>
      </w:r>
      <w:r>
        <w:rPr>
          <w:rFonts w:ascii="Times New Roman" w:hAnsi="Times New Roman"/>
          <w:sz w:val="16"/>
          <w:szCs w:val="16"/>
        </w:rPr>
        <w:t xml:space="preserve"> (ФИО) </w:t>
      </w:r>
    </w:p>
    <w:p w14:paraId="42DFFC7D" w14:textId="77777777" w:rsidR="000517F7" w:rsidRDefault="000517F7" w:rsidP="000517F7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25E61D48" w14:textId="77777777" w:rsidR="000517F7" w:rsidRDefault="000517F7" w:rsidP="000517F7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соглашаюсь с тем, что лечение будет проводить врач стоматолог-терапевт</w:t>
      </w:r>
    </w:p>
    <w:p w14:paraId="07FE0CC8" w14:textId="77777777" w:rsidR="000517F7" w:rsidRDefault="000517F7" w:rsidP="000517F7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0517F7">
        <w:rPr>
          <w:rFonts w:ascii="Times New Roman" w:hAnsi="Times New Roman"/>
          <w:sz w:val="18"/>
          <w:szCs w:val="18"/>
        </w:rPr>
        <w:t xml:space="preserve">__________________________________________________________________________________ </w:t>
      </w:r>
      <w:r>
        <w:rPr>
          <w:rFonts w:ascii="Times New Roman" w:hAnsi="Times New Roman"/>
          <w:sz w:val="16"/>
          <w:szCs w:val="16"/>
        </w:rPr>
        <w:t>(ФИО)</w:t>
      </w:r>
    </w:p>
    <w:p w14:paraId="383CFBEB" w14:textId="77777777" w:rsidR="000517F7" w:rsidRDefault="000517F7" w:rsidP="000517F7">
      <w:pPr>
        <w:pStyle w:val="Standard"/>
        <w:jc w:val="both"/>
        <w:rPr>
          <w:rFonts w:ascii="Times New Roman" w:eastAsia="Times New Roman" w:hAnsi="Times New Roman" w:cs="Times New Roman"/>
          <w:sz w:val="8"/>
          <w:szCs w:val="8"/>
        </w:rPr>
      </w:pPr>
      <w:r>
        <w:rPr>
          <w:rFonts w:ascii="Times New Roman" w:hAnsi="Times New Roman"/>
          <w:sz w:val="8"/>
          <w:szCs w:val="8"/>
        </w:rPr>
        <w:t xml:space="preserve">                                                                                                                                                                                  </w:t>
      </w:r>
    </w:p>
    <w:p w14:paraId="1699471B" w14:textId="77777777" w:rsidR="000517F7" w:rsidRDefault="000517F7" w:rsidP="000517F7">
      <w:pPr>
        <w:pStyle w:val="Standard"/>
        <w:jc w:val="both"/>
        <w:rPr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Мне</w:t>
      </w:r>
      <w:r>
        <w:rPr>
          <w:rFonts w:ascii="Times New Roman" w:hAnsi="Times New Roman"/>
          <w:sz w:val="12"/>
          <w:szCs w:val="12"/>
        </w:rPr>
        <w:t xml:space="preserve"> </w:t>
      </w:r>
      <w:r>
        <w:rPr>
          <w:rFonts w:ascii="Times New Roman" w:hAnsi="Times New Roman"/>
          <w:sz w:val="16"/>
          <w:szCs w:val="16"/>
        </w:rPr>
        <w:t>сообщена, разъяснена врачом стоматологом-терапевтом и понятна информация о сути лечения:</w:t>
      </w:r>
    </w:p>
    <w:p w14:paraId="11499D65" w14:textId="77777777" w:rsidR="000517F7" w:rsidRDefault="000517F7" w:rsidP="000517F7">
      <w:pPr>
        <w:pStyle w:val="Standard"/>
        <w:jc w:val="both"/>
        <w:rPr>
          <w:sz w:val="16"/>
          <w:szCs w:val="16"/>
        </w:rPr>
      </w:pPr>
      <w:r>
        <w:rPr>
          <w:rFonts w:ascii="Times New Roman" w:hAnsi="Times New Roman"/>
          <w:b/>
          <w:bCs/>
          <w:i/>
          <w:iCs/>
          <w:sz w:val="16"/>
          <w:szCs w:val="16"/>
        </w:rPr>
        <w:t xml:space="preserve">Лечение кариеса прямой реставрацией </w:t>
      </w:r>
      <w:r>
        <w:rPr>
          <w:rFonts w:ascii="Times New Roman" w:hAnsi="Times New Roman"/>
          <w:sz w:val="16"/>
          <w:szCs w:val="16"/>
        </w:rPr>
        <w:t>заключается в удалении инфицированных твердых тканей зуба и последующим замещением дефекта пломбировочным материалом.</w:t>
      </w:r>
    </w:p>
    <w:p w14:paraId="5027E336" w14:textId="77777777" w:rsidR="000517F7" w:rsidRDefault="000517F7" w:rsidP="000517F7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В процессе лечения допустимо уточнение диагноза, коррекция рекомендованного плана и технологий лечения в зависимости от ситуации, сложившейся в процессе его проведения, о чем меня уведомит врач. В частности, кариозное поражение, которое кажется небольшим на эмали зуба, в действительности может оказаться больше, а следовательно, увеличится площадь обработки зуба (снятие пораженных тканей), а также объем его восстановления (пломбирования) и т.д. или потребуется эндодонтическое лечение.</w:t>
      </w:r>
    </w:p>
    <w:p w14:paraId="25447F50" w14:textId="77777777" w:rsidR="000517F7" w:rsidRDefault="000517F7" w:rsidP="000517F7">
      <w:pPr>
        <w:pStyle w:val="Standard"/>
        <w:jc w:val="both"/>
        <w:rPr>
          <w:sz w:val="16"/>
          <w:szCs w:val="16"/>
        </w:rPr>
      </w:pPr>
      <w:r>
        <w:rPr>
          <w:rFonts w:ascii="Times New Roman" w:hAnsi="Times New Roman"/>
          <w:b/>
          <w:bCs/>
          <w:i/>
          <w:iCs/>
          <w:sz w:val="16"/>
          <w:szCs w:val="16"/>
        </w:rPr>
        <w:t>Мне сообщено и понятно</w:t>
      </w:r>
      <w:r>
        <w:rPr>
          <w:rFonts w:ascii="Times New Roman" w:hAnsi="Times New Roman"/>
          <w:sz w:val="16"/>
          <w:szCs w:val="16"/>
        </w:rPr>
        <w:t>, что для лечения могут понадобиться дополнительные обследования, о чем меня уведомит врач, а именно:</w:t>
      </w:r>
    </w:p>
    <w:p w14:paraId="4FD4DABB" w14:textId="77777777" w:rsidR="000517F7" w:rsidRPr="000517F7" w:rsidRDefault="000517F7" w:rsidP="000517F7">
      <w:pPr>
        <w:pStyle w:val="a8"/>
        <w:numPr>
          <w:ilvl w:val="0"/>
          <w:numId w:val="12"/>
        </w:numPr>
        <w:jc w:val="both"/>
        <w:rPr>
          <w:rFonts w:ascii="Times New Roman" w:hAnsi="Times New Roman"/>
          <w:sz w:val="16"/>
          <w:szCs w:val="16"/>
        </w:rPr>
      </w:pPr>
      <w:r w:rsidRPr="000517F7">
        <w:rPr>
          <w:rFonts w:ascii="Times New Roman" w:hAnsi="Times New Roman"/>
          <w:sz w:val="16"/>
          <w:szCs w:val="16"/>
        </w:rPr>
        <w:t>консультация у врача(ей) общего медицинского профиля;</w:t>
      </w:r>
    </w:p>
    <w:p w14:paraId="33D81A64" w14:textId="77777777" w:rsidR="000517F7" w:rsidRPr="000517F7" w:rsidRDefault="000517F7" w:rsidP="000517F7">
      <w:pPr>
        <w:pStyle w:val="a8"/>
        <w:numPr>
          <w:ilvl w:val="0"/>
          <w:numId w:val="12"/>
        </w:numPr>
        <w:jc w:val="both"/>
        <w:rPr>
          <w:rFonts w:ascii="Times New Roman" w:hAnsi="Times New Roman"/>
          <w:sz w:val="16"/>
          <w:szCs w:val="16"/>
        </w:rPr>
      </w:pPr>
      <w:r w:rsidRPr="000517F7">
        <w:rPr>
          <w:rFonts w:ascii="Times New Roman" w:hAnsi="Times New Roman"/>
          <w:sz w:val="16"/>
          <w:szCs w:val="16"/>
        </w:rPr>
        <w:t>консультация у врача(ей)-стоматолога(</w:t>
      </w:r>
      <w:proofErr w:type="spellStart"/>
      <w:r w:rsidRPr="000517F7">
        <w:rPr>
          <w:rFonts w:ascii="Times New Roman" w:hAnsi="Times New Roman"/>
          <w:sz w:val="16"/>
          <w:szCs w:val="16"/>
        </w:rPr>
        <w:t>ов</w:t>
      </w:r>
      <w:proofErr w:type="spellEnd"/>
      <w:r w:rsidRPr="000517F7">
        <w:rPr>
          <w:rFonts w:ascii="Times New Roman" w:hAnsi="Times New Roman"/>
          <w:sz w:val="16"/>
          <w:szCs w:val="16"/>
        </w:rPr>
        <w:t>) иного профиля;</w:t>
      </w:r>
    </w:p>
    <w:p w14:paraId="04793BBC" w14:textId="77777777" w:rsidR="000517F7" w:rsidRPr="000517F7" w:rsidRDefault="000517F7" w:rsidP="000517F7">
      <w:pPr>
        <w:pStyle w:val="a8"/>
        <w:numPr>
          <w:ilvl w:val="0"/>
          <w:numId w:val="12"/>
        </w:numPr>
        <w:jc w:val="both"/>
        <w:rPr>
          <w:rFonts w:ascii="Times New Roman" w:hAnsi="Times New Roman"/>
          <w:sz w:val="16"/>
          <w:szCs w:val="16"/>
        </w:rPr>
      </w:pPr>
      <w:r w:rsidRPr="000517F7">
        <w:rPr>
          <w:rFonts w:ascii="Times New Roman" w:hAnsi="Times New Roman"/>
          <w:sz w:val="16"/>
          <w:szCs w:val="16"/>
        </w:rPr>
        <w:t>проведение обследования на аллергические реакции на используемые материалы;</w:t>
      </w:r>
    </w:p>
    <w:p w14:paraId="39F540C3" w14:textId="77777777" w:rsidR="000517F7" w:rsidRPr="000517F7" w:rsidRDefault="000517F7" w:rsidP="000517F7">
      <w:pPr>
        <w:pStyle w:val="a8"/>
        <w:numPr>
          <w:ilvl w:val="0"/>
          <w:numId w:val="12"/>
        </w:numPr>
        <w:jc w:val="both"/>
        <w:rPr>
          <w:rFonts w:ascii="Times New Roman" w:hAnsi="Times New Roman"/>
          <w:sz w:val="16"/>
          <w:szCs w:val="16"/>
        </w:rPr>
      </w:pPr>
      <w:r w:rsidRPr="000517F7">
        <w:rPr>
          <w:rFonts w:ascii="Times New Roman" w:hAnsi="Times New Roman"/>
          <w:sz w:val="16"/>
          <w:szCs w:val="16"/>
        </w:rPr>
        <w:t>рентгенологические обследования.</w:t>
      </w:r>
    </w:p>
    <w:p w14:paraId="10C24BCA" w14:textId="77777777" w:rsidR="000517F7" w:rsidRDefault="000517F7" w:rsidP="000517F7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Я проинформировал(а) врача о состоянии своего здоровья, обо всех случаях аллергии.</w:t>
      </w:r>
    </w:p>
    <w:p w14:paraId="08E23AC9" w14:textId="77777777" w:rsidR="000517F7" w:rsidRDefault="000517F7" w:rsidP="000517F7">
      <w:pPr>
        <w:pStyle w:val="Standard"/>
        <w:jc w:val="both"/>
        <w:rPr>
          <w:sz w:val="16"/>
          <w:szCs w:val="16"/>
        </w:rPr>
      </w:pPr>
      <w:r>
        <w:rPr>
          <w:rFonts w:ascii="Times New Roman" w:hAnsi="Times New Roman"/>
          <w:b/>
          <w:bCs/>
          <w:i/>
          <w:iCs/>
          <w:sz w:val="16"/>
          <w:szCs w:val="16"/>
        </w:rPr>
        <w:t>Я понимаю</w:t>
      </w:r>
      <w:r>
        <w:rPr>
          <w:rFonts w:ascii="Times New Roman" w:hAnsi="Times New Roman"/>
          <w:sz w:val="16"/>
          <w:szCs w:val="16"/>
        </w:rPr>
        <w:t>, что отказ от перечисленных выше обследований может повлечь осложнения и Исполнитель не несет ответственности в случае их возникновения, если я не сообщил(а) или не знал(а) о своих противопоказаниях, но дал(а) свое согласие на проведение лечения.</w:t>
      </w:r>
    </w:p>
    <w:p w14:paraId="69F5DF8C" w14:textId="77777777" w:rsidR="000517F7" w:rsidRDefault="000517F7" w:rsidP="000517F7">
      <w:pPr>
        <w:pStyle w:val="Standard"/>
        <w:jc w:val="both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</w:rPr>
      </w:pPr>
      <w:r>
        <w:rPr>
          <w:rFonts w:ascii="Times New Roman" w:hAnsi="Times New Roman"/>
          <w:b/>
          <w:bCs/>
          <w:i/>
          <w:iCs/>
          <w:sz w:val="16"/>
          <w:szCs w:val="16"/>
        </w:rPr>
        <w:t>Мне сообщены возможные альтернативные варианты лечения.</w:t>
      </w:r>
    </w:p>
    <w:p w14:paraId="188DF659" w14:textId="77777777" w:rsidR="000517F7" w:rsidRDefault="000517F7" w:rsidP="000517F7">
      <w:pPr>
        <w:pStyle w:val="Standard"/>
        <w:jc w:val="both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</w:rPr>
      </w:pPr>
      <w:r>
        <w:rPr>
          <w:rFonts w:ascii="Times New Roman" w:hAnsi="Times New Roman"/>
          <w:b/>
          <w:bCs/>
          <w:i/>
          <w:iCs/>
          <w:sz w:val="16"/>
          <w:szCs w:val="16"/>
        </w:rPr>
        <w:t>Я проинформирован(а):</w:t>
      </w:r>
    </w:p>
    <w:p w14:paraId="19306ACF" w14:textId="77777777" w:rsidR="000517F7" w:rsidRPr="000517F7" w:rsidRDefault="000517F7" w:rsidP="000517F7">
      <w:pPr>
        <w:pStyle w:val="a8"/>
        <w:numPr>
          <w:ilvl w:val="0"/>
          <w:numId w:val="13"/>
        </w:numPr>
        <w:jc w:val="both"/>
        <w:rPr>
          <w:rFonts w:ascii="Times New Roman" w:hAnsi="Times New Roman"/>
          <w:sz w:val="16"/>
          <w:szCs w:val="16"/>
        </w:rPr>
      </w:pPr>
      <w:r w:rsidRPr="000517F7">
        <w:rPr>
          <w:rFonts w:ascii="Times New Roman" w:hAnsi="Times New Roman"/>
          <w:sz w:val="16"/>
          <w:szCs w:val="16"/>
        </w:rPr>
        <w:t>о возможных негативных последствиях в случае полного или частичного отказа от рекомендованного плана лечения, а именно: прогрессирование кариеса; развитие его осложнений; появление либо нарастание болевых ощущений; потеря зуба(</w:t>
      </w:r>
      <w:proofErr w:type="spellStart"/>
      <w:r w:rsidRPr="000517F7">
        <w:rPr>
          <w:rFonts w:ascii="Times New Roman" w:hAnsi="Times New Roman"/>
          <w:sz w:val="16"/>
          <w:szCs w:val="16"/>
        </w:rPr>
        <w:t>ов</w:t>
      </w:r>
      <w:proofErr w:type="spellEnd"/>
      <w:r w:rsidRPr="000517F7">
        <w:rPr>
          <w:rFonts w:ascii="Times New Roman" w:hAnsi="Times New Roman"/>
          <w:sz w:val="16"/>
          <w:szCs w:val="16"/>
        </w:rPr>
        <w:t xml:space="preserve">); нарушение общего состояния организма и </w:t>
      </w:r>
      <w:proofErr w:type="spellStart"/>
      <w:r w:rsidRPr="000517F7">
        <w:rPr>
          <w:rFonts w:ascii="Times New Roman" w:hAnsi="Times New Roman"/>
          <w:sz w:val="16"/>
          <w:szCs w:val="16"/>
        </w:rPr>
        <w:t>др</w:t>
      </w:r>
      <w:proofErr w:type="spellEnd"/>
      <w:r w:rsidRPr="000517F7">
        <w:rPr>
          <w:rFonts w:ascii="Times New Roman" w:hAnsi="Times New Roman"/>
          <w:sz w:val="16"/>
          <w:szCs w:val="16"/>
        </w:rPr>
        <w:t>;</w:t>
      </w:r>
    </w:p>
    <w:p w14:paraId="717E3CB2" w14:textId="555CD603" w:rsidR="000517F7" w:rsidRPr="000517F7" w:rsidRDefault="000517F7" w:rsidP="000517F7">
      <w:pPr>
        <w:pStyle w:val="a8"/>
        <w:numPr>
          <w:ilvl w:val="0"/>
          <w:numId w:val="13"/>
        </w:numPr>
        <w:jc w:val="both"/>
        <w:rPr>
          <w:rFonts w:ascii="Times New Roman" w:hAnsi="Times New Roman"/>
          <w:sz w:val="16"/>
          <w:szCs w:val="16"/>
        </w:rPr>
      </w:pPr>
      <w:r w:rsidRPr="000517F7">
        <w:rPr>
          <w:rFonts w:ascii="Times New Roman" w:hAnsi="Times New Roman"/>
          <w:sz w:val="16"/>
          <w:szCs w:val="16"/>
        </w:rPr>
        <w:t xml:space="preserve">о возможных осложнениях под влиянием анестезии, а именно: </w:t>
      </w:r>
      <w:r w:rsidRPr="000517F7">
        <w:rPr>
          <w:rFonts w:ascii="Times New Roman" w:hAnsi="Times New Roman"/>
          <w:kern w:val="0"/>
          <w:sz w:val="16"/>
          <w:szCs w:val="16"/>
        </w:rPr>
        <w:t xml:space="preserve">возможность травматического повреждения слизистой губ, щеки или языка, как результат прикусывания после проведения </w:t>
      </w:r>
      <w:r w:rsidRPr="000517F7">
        <w:rPr>
          <w:rFonts w:ascii="Times New Roman" w:hAnsi="Times New Roman"/>
          <w:kern w:val="0"/>
          <w:sz w:val="16"/>
          <w:szCs w:val="16"/>
        </w:rPr>
        <w:t xml:space="preserve">анестезии, </w:t>
      </w:r>
      <w:r w:rsidRPr="000517F7">
        <w:rPr>
          <w:rFonts w:ascii="Times New Roman" w:hAnsi="Times New Roman"/>
          <w:sz w:val="16"/>
          <w:szCs w:val="16"/>
        </w:rPr>
        <w:t>отек</w:t>
      </w:r>
      <w:r w:rsidRPr="000517F7">
        <w:rPr>
          <w:rFonts w:ascii="Times New Roman" w:hAnsi="Times New Roman"/>
          <w:sz w:val="16"/>
          <w:szCs w:val="16"/>
        </w:rPr>
        <w:t xml:space="preserve"> мягких тканей; кровоизлияние в месте укола; снижение внимания; аллергические реакции;</w:t>
      </w:r>
    </w:p>
    <w:p w14:paraId="12EB6D08" w14:textId="77777777" w:rsidR="000517F7" w:rsidRPr="000517F7" w:rsidRDefault="000517F7" w:rsidP="000517F7">
      <w:pPr>
        <w:pStyle w:val="a8"/>
        <w:numPr>
          <w:ilvl w:val="0"/>
          <w:numId w:val="13"/>
        </w:numPr>
        <w:jc w:val="both"/>
        <w:rPr>
          <w:rFonts w:ascii="Times New Roman" w:hAnsi="Times New Roman"/>
          <w:sz w:val="16"/>
          <w:szCs w:val="16"/>
        </w:rPr>
      </w:pPr>
      <w:r w:rsidRPr="000517F7">
        <w:rPr>
          <w:rFonts w:ascii="Times New Roman" w:hAnsi="Times New Roman"/>
          <w:sz w:val="16"/>
          <w:szCs w:val="16"/>
        </w:rPr>
        <w:t>о возможных последствиях приема анальгетиков и антибиотиков, а именно: аллергические реакции; изменение витаминного, иммунологического балансов; нарушение состава кишечной микрофлоры;</w:t>
      </w:r>
    </w:p>
    <w:p w14:paraId="6CC282D4" w14:textId="77777777" w:rsidR="000517F7" w:rsidRPr="000517F7" w:rsidRDefault="000517F7" w:rsidP="000517F7">
      <w:pPr>
        <w:pStyle w:val="a8"/>
        <w:numPr>
          <w:ilvl w:val="0"/>
          <w:numId w:val="13"/>
        </w:numPr>
        <w:jc w:val="both"/>
        <w:rPr>
          <w:rFonts w:ascii="Times New Roman" w:hAnsi="Times New Roman"/>
          <w:sz w:val="16"/>
          <w:szCs w:val="16"/>
        </w:rPr>
      </w:pPr>
      <w:r w:rsidRPr="000517F7">
        <w:rPr>
          <w:rFonts w:ascii="Times New Roman" w:hAnsi="Times New Roman"/>
          <w:sz w:val="16"/>
          <w:szCs w:val="16"/>
        </w:rPr>
        <w:t>о возможных осложнениях в процессе лечения, а именно: вскрытие полости зуба с необходимостью проведения эндодонтического лечения; увеличение объема препарирования и реставрации в связи с выявлением скрытых кариозных дефектов;</w:t>
      </w:r>
    </w:p>
    <w:p w14:paraId="7D21DE52" w14:textId="77777777" w:rsidR="000517F7" w:rsidRPr="000517F7" w:rsidRDefault="000517F7" w:rsidP="000517F7">
      <w:pPr>
        <w:pStyle w:val="a8"/>
        <w:numPr>
          <w:ilvl w:val="0"/>
          <w:numId w:val="13"/>
        </w:numPr>
        <w:jc w:val="both"/>
        <w:rPr>
          <w:rFonts w:ascii="Times New Roman" w:hAnsi="Times New Roman"/>
          <w:sz w:val="16"/>
          <w:szCs w:val="16"/>
        </w:rPr>
      </w:pPr>
      <w:r w:rsidRPr="000517F7">
        <w:rPr>
          <w:rFonts w:ascii="Times New Roman" w:hAnsi="Times New Roman"/>
          <w:sz w:val="16"/>
          <w:szCs w:val="16"/>
        </w:rPr>
        <w:t xml:space="preserve">о возможных осложнениях после лечения, а именно: возникновение самопроизвольных болей от термических раздражителей или при </w:t>
      </w:r>
      <w:proofErr w:type="spellStart"/>
      <w:r w:rsidRPr="000517F7">
        <w:rPr>
          <w:rFonts w:ascii="Times New Roman" w:hAnsi="Times New Roman"/>
          <w:sz w:val="16"/>
          <w:szCs w:val="16"/>
        </w:rPr>
        <w:t>накусывании</w:t>
      </w:r>
      <w:proofErr w:type="spellEnd"/>
      <w:r w:rsidRPr="000517F7">
        <w:rPr>
          <w:rFonts w:ascii="Times New Roman" w:hAnsi="Times New Roman"/>
          <w:sz w:val="16"/>
          <w:szCs w:val="16"/>
        </w:rPr>
        <w:t xml:space="preserve"> на реставрацию, в результате чего может потребоваться замена реставрации или эндодонтическое лечение зуба; воспаление десны вокруг зуба;</w:t>
      </w:r>
    </w:p>
    <w:p w14:paraId="175AF1CB" w14:textId="77777777" w:rsidR="000517F7" w:rsidRPr="000517F7" w:rsidRDefault="000517F7" w:rsidP="000517F7">
      <w:pPr>
        <w:pStyle w:val="a8"/>
        <w:numPr>
          <w:ilvl w:val="0"/>
          <w:numId w:val="13"/>
        </w:numPr>
        <w:jc w:val="both"/>
        <w:rPr>
          <w:rFonts w:ascii="Times New Roman" w:hAnsi="Times New Roman"/>
          <w:sz w:val="16"/>
          <w:szCs w:val="16"/>
        </w:rPr>
      </w:pPr>
      <w:r w:rsidRPr="000517F7">
        <w:rPr>
          <w:rFonts w:ascii="Times New Roman" w:hAnsi="Times New Roman"/>
          <w:sz w:val="16"/>
          <w:szCs w:val="16"/>
        </w:rPr>
        <w:t>о возможности возникновения новых кариозных полостей на поверхностях зуба, ранее не подвергавшихся лечению, что не связано с выполненной реставрацией.</w:t>
      </w:r>
    </w:p>
    <w:p w14:paraId="16FAB1EB" w14:textId="77777777" w:rsidR="000517F7" w:rsidRDefault="000517F7" w:rsidP="000517F7">
      <w:pPr>
        <w:pStyle w:val="Standard"/>
        <w:jc w:val="both"/>
        <w:rPr>
          <w:sz w:val="16"/>
          <w:szCs w:val="16"/>
        </w:rPr>
      </w:pPr>
      <w:r>
        <w:rPr>
          <w:rFonts w:ascii="Times New Roman" w:hAnsi="Times New Roman"/>
          <w:b/>
          <w:bCs/>
          <w:i/>
          <w:iCs/>
          <w:sz w:val="16"/>
          <w:szCs w:val="16"/>
        </w:rPr>
        <w:t xml:space="preserve">Я понимаю, </w:t>
      </w:r>
      <w:r>
        <w:rPr>
          <w:rFonts w:ascii="Times New Roman" w:hAnsi="Times New Roman"/>
          <w:sz w:val="16"/>
          <w:szCs w:val="16"/>
        </w:rPr>
        <w:t>что соблюдение технологии не всегда позволяет избежать воспалительных процессов в зубе из-за индивидуальных особенностей течения воспалительного процесса и состояния здоровья зуба.</w:t>
      </w:r>
    </w:p>
    <w:p w14:paraId="2A884E8D" w14:textId="77777777" w:rsidR="000517F7" w:rsidRDefault="000517F7" w:rsidP="000517F7">
      <w:pPr>
        <w:pStyle w:val="Standard"/>
        <w:jc w:val="both"/>
        <w:rPr>
          <w:sz w:val="16"/>
          <w:szCs w:val="16"/>
        </w:rPr>
      </w:pPr>
      <w:r>
        <w:rPr>
          <w:rFonts w:ascii="Times New Roman" w:hAnsi="Times New Roman"/>
          <w:b/>
          <w:bCs/>
          <w:i/>
          <w:iCs/>
          <w:sz w:val="16"/>
          <w:szCs w:val="16"/>
        </w:rPr>
        <w:t xml:space="preserve">Мне сообщено и понятно, </w:t>
      </w:r>
      <w:r>
        <w:rPr>
          <w:rFonts w:ascii="Times New Roman" w:hAnsi="Times New Roman"/>
          <w:sz w:val="16"/>
          <w:szCs w:val="16"/>
        </w:rPr>
        <w:t>что одним из критериев эффективности оказания медицинских услуг является результат проведенного лечения, подтвержденный фотографиями и рентгенограммами до, после и в процессе лечения в соответствии с согласованным планом лечения. Я даю согласие на фотографирование моего лица и зубных рядов при оказании мне медицинских услуг, понимая, что эти фотографии являются собственностью клиники.</w:t>
      </w:r>
    </w:p>
    <w:p w14:paraId="4A3A4A51" w14:textId="77777777" w:rsidR="000517F7" w:rsidRDefault="000517F7" w:rsidP="000517F7">
      <w:pPr>
        <w:pStyle w:val="Standard"/>
        <w:jc w:val="both"/>
        <w:rPr>
          <w:sz w:val="16"/>
          <w:szCs w:val="16"/>
        </w:rPr>
      </w:pPr>
      <w:r>
        <w:rPr>
          <w:rFonts w:ascii="Times New Roman" w:hAnsi="Times New Roman"/>
          <w:b/>
          <w:bCs/>
          <w:i/>
          <w:iCs/>
          <w:sz w:val="16"/>
          <w:szCs w:val="16"/>
        </w:rPr>
        <w:t xml:space="preserve">Мне сообщена, разъяснена врачом и понятна информация о гарантиях. </w:t>
      </w:r>
      <w:r>
        <w:rPr>
          <w:rFonts w:ascii="Times New Roman" w:hAnsi="Times New Roman"/>
          <w:sz w:val="16"/>
          <w:szCs w:val="16"/>
        </w:rPr>
        <w:t>Конкретные</w:t>
      </w:r>
      <w:r>
        <w:rPr>
          <w:rFonts w:ascii="Times New Roman" w:hAnsi="Times New Roman"/>
          <w:b/>
          <w:bCs/>
          <w:i/>
          <w:iCs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гарантийные сроки и сроки службы устанавливаются врачом в зависимости от:</w:t>
      </w:r>
    </w:p>
    <w:p w14:paraId="3941F020" w14:textId="77777777" w:rsidR="000517F7" w:rsidRPr="000517F7" w:rsidRDefault="000517F7" w:rsidP="000517F7">
      <w:pPr>
        <w:pStyle w:val="a8"/>
        <w:numPr>
          <w:ilvl w:val="0"/>
          <w:numId w:val="14"/>
        </w:numPr>
        <w:jc w:val="both"/>
        <w:rPr>
          <w:rFonts w:ascii="Times New Roman" w:hAnsi="Times New Roman"/>
          <w:sz w:val="16"/>
          <w:szCs w:val="16"/>
        </w:rPr>
      </w:pPr>
      <w:r w:rsidRPr="000517F7">
        <w:rPr>
          <w:rFonts w:ascii="Times New Roman" w:hAnsi="Times New Roman"/>
          <w:sz w:val="16"/>
          <w:szCs w:val="16"/>
        </w:rPr>
        <w:t>клинической ситуации в полости рта;</w:t>
      </w:r>
    </w:p>
    <w:p w14:paraId="31A5C847" w14:textId="77777777" w:rsidR="000517F7" w:rsidRPr="000517F7" w:rsidRDefault="000517F7" w:rsidP="000517F7">
      <w:pPr>
        <w:pStyle w:val="a8"/>
        <w:numPr>
          <w:ilvl w:val="0"/>
          <w:numId w:val="14"/>
        </w:numPr>
        <w:jc w:val="both"/>
        <w:rPr>
          <w:rFonts w:ascii="Times New Roman" w:hAnsi="Times New Roman"/>
          <w:sz w:val="16"/>
          <w:szCs w:val="16"/>
        </w:rPr>
      </w:pPr>
      <w:r w:rsidRPr="000517F7">
        <w:rPr>
          <w:rFonts w:ascii="Times New Roman" w:hAnsi="Times New Roman"/>
          <w:sz w:val="16"/>
          <w:szCs w:val="16"/>
        </w:rPr>
        <w:t>наличия или отсутствия сопутствующих заболеваний, которые напрямую или косвенно приводят к изменению в зубах и окружающих их тканях;</w:t>
      </w:r>
    </w:p>
    <w:p w14:paraId="40011EAA" w14:textId="77777777" w:rsidR="000517F7" w:rsidRPr="000517F7" w:rsidRDefault="000517F7" w:rsidP="000517F7">
      <w:pPr>
        <w:pStyle w:val="a8"/>
        <w:numPr>
          <w:ilvl w:val="0"/>
          <w:numId w:val="14"/>
        </w:numPr>
        <w:jc w:val="both"/>
        <w:rPr>
          <w:rFonts w:ascii="Times New Roman" w:hAnsi="Times New Roman"/>
          <w:sz w:val="16"/>
          <w:szCs w:val="16"/>
        </w:rPr>
      </w:pPr>
      <w:r w:rsidRPr="000517F7">
        <w:rPr>
          <w:rFonts w:ascii="Times New Roman" w:hAnsi="Times New Roman"/>
          <w:sz w:val="16"/>
          <w:szCs w:val="16"/>
        </w:rPr>
        <w:t>полноты выполнения плана лечения, рекомендованного врачом.</w:t>
      </w:r>
    </w:p>
    <w:p w14:paraId="0602358E" w14:textId="77777777" w:rsidR="000517F7" w:rsidRDefault="000517F7" w:rsidP="000517F7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С учетом указанных обстоятельств гарантийные сроки службы могут быть уменьшены или увеличены по сравнению со средними, что фиксируется врачом в гарантийном талоне.</w:t>
      </w:r>
    </w:p>
    <w:p w14:paraId="1DCD3B3D" w14:textId="77777777" w:rsidR="000517F7" w:rsidRDefault="000517F7" w:rsidP="000517F7">
      <w:pPr>
        <w:pStyle w:val="Standard"/>
        <w:jc w:val="both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</w:rPr>
      </w:pPr>
      <w:r>
        <w:rPr>
          <w:rFonts w:ascii="Times New Roman" w:hAnsi="Times New Roman"/>
          <w:b/>
          <w:bCs/>
          <w:i/>
          <w:iCs/>
          <w:sz w:val="16"/>
          <w:szCs w:val="16"/>
        </w:rPr>
        <w:t>Мне названы и со мной согласованы:</w:t>
      </w:r>
    </w:p>
    <w:p w14:paraId="656664E8" w14:textId="77777777" w:rsidR="000517F7" w:rsidRPr="000517F7" w:rsidRDefault="000517F7" w:rsidP="000517F7">
      <w:pPr>
        <w:pStyle w:val="a8"/>
        <w:numPr>
          <w:ilvl w:val="0"/>
          <w:numId w:val="15"/>
        </w:numPr>
        <w:jc w:val="both"/>
        <w:rPr>
          <w:rFonts w:ascii="Times New Roman" w:hAnsi="Times New Roman"/>
          <w:sz w:val="16"/>
          <w:szCs w:val="16"/>
        </w:rPr>
      </w:pPr>
      <w:r w:rsidRPr="000517F7">
        <w:rPr>
          <w:rFonts w:ascii="Times New Roman" w:hAnsi="Times New Roman"/>
          <w:sz w:val="16"/>
          <w:szCs w:val="16"/>
        </w:rPr>
        <w:t>технологии (методы) и материалы, которые будут использованы в процессе лечения;</w:t>
      </w:r>
    </w:p>
    <w:p w14:paraId="2439F8A4" w14:textId="77777777" w:rsidR="000517F7" w:rsidRPr="000517F7" w:rsidRDefault="000517F7" w:rsidP="000517F7">
      <w:pPr>
        <w:pStyle w:val="a8"/>
        <w:numPr>
          <w:ilvl w:val="0"/>
          <w:numId w:val="15"/>
        </w:numPr>
        <w:jc w:val="both"/>
        <w:rPr>
          <w:rFonts w:ascii="Times New Roman" w:hAnsi="Times New Roman"/>
          <w:sz w:val="16"/>
          <w:szCs w:val="16"/>
        </w:rPr>
      </w:pPr>
      <w:r w:rsidRPr="000517F7">
        <w:rPr>
          <w:rFonts w:ascii="Times New Roman" w:hAnsi="Times New Roman"/>
          <w:sz w:val="16"/>
          <w:szCs w:val="16"/>
        </w:rPr>
        <w:t>сроки проведения лечения;</w:t>
      </w:r>
    </w:p>
    <w:p w14:paraId="5F0475AE" w14:textId="77777777" w:rsidR="000517F7" w:rsidRPr="000517F7" w:rsidRDefault="000517F7" w:rsidP="000517F7">
      <w:pPr>
        <w:pStyle w:val="a8"/>
        <w:numPr>
          <w:ilvl w:val="0"/>
          <w:numId w:val="15"/>
        </w:numPr>
        <w:jc w:val="both"/>
        <w:rPr>
          <w:rFonts w:ascii="Times New Roman" w:hAnsi="Times New Roman"/>
          <w:sz w:val="16"/>
          <w:szCs w:val="16"/>
        </w:rPr>
      </w:pPr>
      <w:r w:rsidRPr="000517F7">
        <w:rPr>
          <w:rFonts w:ascii="Times New Roman" w:hAnsi="Times New Roman"/>
          <w:sz w:val="16"/>
          <w:szCs w:val="16"/>
        </w:rPr>
        <w:t>стоимость отдельных процедур (этапов) и лечения в целом. При этом мне известно, что в процессе лечения стоимость может быть изменена в связи с обстоятельствами, которые трудно предвидеть. В случае повышения стоимости лечащий врач предупредит меня и обоснует это.</w:t>
      </w:r>
    </w:p>
    <w:p w14:paraId="492386B3" w14:textId="77777777" w:rsidR="000517F7" w:rsidRDefault="000517F7" w:rsidP="000517F7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Я понимаю, что в ходе лечения может возникнуть необходимость дополнительного обследования, о чем меня уведомит врач.</w:t>
      </w:r>
    </w:p>
    <w:p w14:paraId="72F36FD8" w14:textId="77777777" w:rsidR="000517F7" w:rsidRDefault="000517F7" w:rsidP="000517F7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Я обязуюсь выполнять рекомендации лечащего врача в полном объеме, не нарушать режим, соблюдать индивидуальный рекомендованный план лечения. Мне разъяснены все возможные последствия невыполнения назначений и рекомендаций лечащего врача.</w:t>
      </w:r>
    </w:p>
    <w:p w14:paraId="0016A41D" w14:textId="77777777" w:rsidR="000517F7" w:rsidRDefault="000517F7" w:rsidP="000517F7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Мною были заданы все интересующие меня вопросы о сути и условиях лечения, риске осложнений и были получены исчерпывающие ответы и разъяснения.</w:t>
      </w:r>
    </w:p>
    <w:p w14:paraId="7FA29CB6" w14:textId="77777777" w:rsidR="000517F7" w:rsidRDefault="000517F7" w:rsidP="000517F7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Я внимательно ознакомил(ся, ась) и понимаю назначение данного документа, имеющего юридическую силу и являющегося неотъемлемой частью медицинской карты пациента.</w:t>
      </w:r>
    </w:p>
    <w:p w14:paraId="1C62EA75" w14:textId="30DBB708" w:rsidR="000517F7" w:rsidRDefault="000517F7" w:rsidP="000517F7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9C940D4" w14:textId="148391BB" w:rsidR="000517F7" w:rsidRPr="000517F7" w:rsidRDefault="000517F7" w:rsidP="000517F7">
      <w:pPr>
        <w:pStyle w:val="Standard"/>
        <w:jc w:val="both"/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</w:rPr>
      </w:pPr>
      <w:r>
        <w:rPr>
          <w:rFonts w:ascii="Times New Roman" w:hAnsi="Times New Roman"/>
          <w:b/>
          <w:bCs/>
          <w:i/>
          <w:iCs/>
          <w:sz w:val="16"/>
          <w:szCs w:val="16"/>
        </w:rPr>
        <w:t xml:space="preserve">Альтернативный план лечения: </w:t>
      </w:r>
      <w:r w:rsidRPr="000517F7">
        <w:rPr>
          <w:rFonts w:ascii="Times New Roman" w:hAnsi="Times New Roman"/>
          <w:b/>
          <w:bCs/>
          <w:i/>
          <w:iCs/>
          <w:sz w:val="18"/>
          <w:szCs w:val="18"/>
        </w:rPr>
        <w:t>________________________</w:t>
      </w:r>
      <w:r>
        <w:rPr>
          <w:rFonts w:ascii="Times New Roman" w:hAnsi="Times New Roman"/>
          <w:b/>
          <w:bCs/>
          <w:i/>
          <w:iCs/>
          <w:sz w:val="18"/>
          <w:szCs w:val="18"/>
        </w:rPr>
        <w:t>______________</w:t>
      </w:r>
      <w:r w:rsidRPr="000517F7">
        <w:rPr>
          <w:rFonts w:ascii="Times New Roman" w:hAnsi="Times New Roman"/>
          <w:b/>
          <w:bCs/>
          <w:i/>
          <w:iCs/>
          <w:sz w:val="18"/>
          <w:szCs w:val="18"/>
        </w:rPr>
        <w:t>_______________________________________________________</w:t>
      </w:r>
    </w:p>
    <w:p w14:paraId="58C8D2F1" w14:textId="77777777" w:rsidR="000517F7" w:rsidRPr="000517F7" w:rsidRDefault="000517F7" w:rsidP="000517F7">
      <w:pPr>
        <w:pStyle w:val="Standard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2B513DCB" w14:textId="64F4F893" w:rsidR="000517F7" w:rsidRPr="000517F7" w:rsidRDefault="000517F7" w:rsidP="000517F7">
      <w:pPr>
        <w:pStyle w:val="Standard"/>
        <w:jc w:val="both"/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</w:rPr>
      </w:pPr>
      <w:r w:rsidRPr="000517F7"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</w:rPr>
        <w:t>_______________________________________________________________________________________________________________________</w:t>
      </w:r>
    </w:p>
    <w:p w14:paraId="66BC7135" w14:textId="77777777" w:rsidR="000517F7" w:rsidRDefault="000517F7" w:rsidP="000517F7">
      <w:pPr>
        <w:pStyle w:val="Standard"/>
        <w:jc w:val="both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</w:rPr>
      </w:pPr>
      <w:r>
        <w:rPr>
          <w:rFonts w:ascii="Times New Roman" w:hAnsi="Times New Roman"/>
          <w:b/>
          <w:bCs/>
          <w:i/>
          <w:iCs/>
          <w:sz w:val="16"/>
          <w:szCs w:val="16"/>
        </w:rPr>
        <w:t>Я принимаю решение приступить к лечению на предложенных условиях.</w:t>
      </w:r>
    </w:p>
    <w:p w14:paraId="664FDDA3" w14:textId="77777777" w:rsidR="000517F7" w:rsidRDefault="000517F7" w:rsidP="000517F7">
      <w:pPr>
        <w:pStyle w:val="Standard"/>
        <w:jc w:val="both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</w:rPr>
      </w:pPr>
    </w:p>
    <w:p w14:paraId="20F698D3" w14:textId="77777777" w:rsidR="000517F7" w:rsidRPr="000517F7" w:rsidRDefault="000517F7" w:rsidP="000517F7">
      <w:pPr>
        <w:pStyle w:val="Standard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517F7">
        <w:rPr>
          <w:rFonts w:ascii="Times New Roman" w:hAnsi="Times New Roman"/>
          <w:sz w:val="18"/>
          <w:szCs w:val="18"/>
        </w:rPr>
        <w:t>«____» __________ 20_____г.           ____________/_____________________________________________</w:t>
      </w:r>
    </w:p>
    <w:p w14:paraId="1DD7FA4D" w14:textId="444CB688" w:rsidR="000517F7" w:rsidRPr="000517F7" w:rsidRDefault="000517F7" w:rsidP="000517F7">
      <w:pPr>
        <w:pStyle w:val="Standard"/>
        <w:jc w:val="both"/>
        <w:rPr>
          <w:rFonts w:ascii="Times New Roman" w:eastAsia="Times New Roman" w:hAnsi="Times New Roman" w:cs="Times New Roman"/>
          <w:sz w:val="10"/>
          <w:szCs w:val="10"/>
        </w:rPr>
      </w:pPr>
      <w:r>
        <w:rPr>
          <w:rFonts w:ascii="Times New Roman" w:hAnsi="Times New Roman"/>
          <w:b/>
          <w:bCs/>
          <w:i/>
          <w:iCs/>
          <w:sz w:val="16"/>
          <w:szCs w:val="16"/>
        </w:rPr>
        <w:t xml:space="preserve">                                             </w:t>
      </w:r>
      <w:r>
        <w:rPr>
          <w:rFonts w:ascii="Times New Roman" w:hAnsi="Times New Roman"/>
          <w:b/>
          <w:bCs/>
          <w:i/>
          <w:iCs/>
          <w:sz w:val="10"/>
          <w:szCs w:val="10"/>
        </w:rPr>
        <w:t xml:space="preserve">                                   </w:t>
      </w:r>
      <w:r>
        <w:rPr>
          <w:rFonts w:ascii="Times New Roman" w:hAnsi="Times New Roman"/>
          <w:sz w:val="10"/>
          <w:szCs w:val="10"/>
        </w:rPr>
        <w:t>подпись                                                    ФИО полностью</w:t>
      </w:r>
    </w:p>
    <w:p w14:paraId="01AA2E06" w14:textId="77777777" w:rsidR="000517F7" w:rsidRDefault="000517F7" w:rsidP="000517F7">
      <w:pPr>
        <w:pStyle w:val="Standard"/>
        <w:jc w:val="both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</w:rPr>
      </w:pPr>
      <w:r>
        <w:rPr>
          <w:rFonts w:ascii="Times New Roman" w:hAnsi="Times New Roman"/>
          <w:b/>
          <w:bCs/>
          <w:i/>
          <w:iCs/>
          <w:sz w:val="16"/>
          <w:szCs w:val="16"/>
        </w:rPr>
        <w:t>Я свидетельствую, что разъяснил(а) пациенту суть, ход выполнения, риск и альтернативу проведения предстоящего лечения, дал(а) ответы на все вопросы.</w:t>
      </w:r>
    </w:p>
    <w:p w14:paraId="78B4572F" w14:textId="77777777" w:rsidR="000517F7" w:rsidRDefault="000517F7" w:rsidP="000517F7">
      <w:pPr>
        <w:pStyle w:val="Standard"/>
        <w:jc w:val="both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</w:rPr>
      </w:pPr>
    </w:p>
    <w:p w14:paraId="398194B5" w14:textId="73DAC562" w:rsidR="000517F7" w:rsidRPr="000517F7" w:rsidRDefault="000517F7" w:rsidP="000517F7">
      <w:pPr>
        <w:pStyle w:val="Standard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517F7">
        <w:rPr>
          <w:rFonts w:ascii="Times New Roman" w:hAnsi="Times New Roman"/>
          <w:sz w:val="18"/>
          <w:szCs w:val="18"/>
        </w:rPr>
        <w:t>_____________________/_________</w:t>
      </w:r>
      <w:r>
        <w:rPr>
          <w:rFonts w:ascii="Times New Roman" w:hAnsi="Times New Roman"/>
          <w:sz w:val="18"/>
          <w:szCs w:val="18"/>
        </w:rPr>
        <w:t>___________________________________</w:t>
      </w:r>
    </w:p>
    <w:p w14:paraId="23ECC2C7" w14:textId="24F0FC8A" w:rsidR="004E429F" w:rsidRPr="000517F7" w:rsidRDefault="000517F7" w:rsidP="000517F7">
      <w:pPr>
        <w:pStyle w:val="Standard"/>
        <w:jc w:val="both"/>
      </w:pPr>
      <w:r>
        <w:rPr>
          <w:rFonts w:ascii="Times New Roman" w:hAnsi="Times New Roman"/>
          <w:sz w:val="10"/>
          <w:szCs w:val="10"/>
        </w:rPr>
        <w:t xml:space="preserve">                          подпись                                                                          ФИО врача</w:t>
      </w:r>
    </w:p>
    <w:sectPr w:rsidR="004E429F" w:rsidRPr="000517F7" w:rsidSect="00824028">
      <w:headerReference w:type="default" r:id="rId7"/>
      <w:pgSz w:w="11906" w:h="16838"/>
      <w:pgMar w:top="1277" w:right="566" w:bottom="426" w:left="56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43DCAB" w14:textId="77777777" w:rsidR="00A43255" w:rsidRDefault="00A43255" w:rsidP="00B65ECA">
      <w:pPr>
        <w:spacing w:after="0" w:line="240" w:lineRule="auto"/>
      </w:pPr>
      <w:r>
        <w:separator/>
      </w:r>
    </w:p>
  </w:endnote>
  <w:endnote w:type="continuationSeparator" w:id="0">
    <w:p w14:paraId="26BBACB7" w14:textId="77777777" w:rsidR="00A43255" w:rsidRDefault="00A43255" w:rsidP="00B65E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F6274E" w14:textId="77777777" w:rsidR="00A43255" w:rsidRDefault="00A43255" w:rsidP="00B65ECA">
      <w:pPr>
        <w:spacing w:after="0" w:line="240" w:lineRule="auto"/>
      </w:pPr>
      <w:r>
        <w:separator/>
      </w:r>
    </w:p>
  </w:footnote>
  <w:footnote w:type="continuationSeparator" w:id="0">
    <w:p w14:paraId="58F45A46" w14:textId="77777777" w:rsidR="00A43255" w:rsidRDefault="00A43255" w:rsidP="00B65E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CDB17" w14:textId="4262D320" w:rsidR="00B65ECA" w:rsidRDefault="00B65ECA" w:rsidP="00B65ECA">
    <w:pPr>
      <w:pStyle w:val="a3"/>
      <w:tabs>
        <w:tab w:val="clear" w:pos="4677"/>
        <w:tab w:val="clear" w:pos="9355"/>
        <w:tab w:val="left" w:pos="7080"/>
        <w:tab w:val="left" w:pos="8370"/>
      </w:tabs>
      <w:ind w:left="142"/>
    </w:pPr>
    <w:r>
      <w:tab/>
    </w:r>
    <w:r>
      <w:tab/>
    </w:r>
  </w:p>
  <w:tbl>
    <w:tblPr>
      <w:tblStyle w:val="a7"/>
      <w:tblW w:w="12140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804"/>
      <w:gridCol w:w="4134"/>
      <w:gridCol w:w="4202"/>
    </w:tblGrid>
    <w:tr w:rsidR="00B65ECA" w14:paraId="5CFA71A3" w14:textId="77777777" w:rsidTr="005B5CC7">
      <w:tc>
        <w:tcPr>
          <w:tcW w:w="3804" w:type="dxa"/>
        </w:tcPr>
        <w:p w14:paraId="56E0ADEF" w14:textId="1CF2FC78" w:rsidR="00B65ECA" w:rsidRDefault="00B65ECA" w:rsidP="00B65ECA">
          <w:pPr>
            <w:pStyle w:val="a3"/>
            <w:tabs>
              <w:tab w:val="clear" w:pos="4677"/>
              <w:tab w:val="clear" w:pos="9355"/>
              <w:tab w:val="left" w:pos="7080"/>
              <w:tab w:val="left" w:pos="8370"/>
            </w:tabs>
          </w:pPr>
          <w:r>
            <w:rPr>
              <w:noProof/>
            </w:rPr>
            <w:drawing>
              <wp:inline distT="0" distB="0" distL="0" distR="0" wp14:anchorId="30CC5C0A" wp14:editId="6DBE8E0A">
                <wp:extent cx="1809266" cy="704850"/>
                <wp:effectExtent l="0" t="0" r="635" b="0"/>
                <wp:docPr id="49" name="Рисунок 4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Рисунок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15431" cy="7072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34" w:type="dxa"/>
        </w:tcPr>
        <w:p w14:paraId="047D8FCE" w14:textId="77777777" w:rsidR="00B65ECA" w:rsidRDefault="00B65ECA" w:rsidP="00B65ECA">
          <w:pPr>
            <w:pStyle w:val="a3"/>
            <w:tabs>
              <w:tab w:val="clear" w:pos="4677"/>
              <w:tab w:val="clear" w:pos="9355"/>
              <w:tab w:val="left" w:pos="7080"/>
              <w:tab w:val="left" w:pos="8370"/>
            </w:tabs>
          </w:pPr>
        </w:p>
      </w:tc>
      <w:tc>
        <w:tcPr>
          <w:tcW w:w="4202" w:type="dxa"/>
        </w:tcPr>
        <w:p w14:paraId="41CB108C" w14:textId="77777777" w:rsidR="00B65ECA" w:rsidRPr="00B65ECA" w:rsidRDefault="00B65ECA" w:rsidP="00B65ECA">
          <w:pPr>
            <w:pStyle w:val="Standard"/>
            <w:rPr>
              <w:rFonts w:ascii="Times New Roman" w:hAnsi="Times New Roman" w:cs="Times New Roman"/>
              <w:sz w:val="20"/>
              <w:szCs w:val="20"/>
            </w:rPr>
          </w:pPr>
          <w:r w:rsidRPr="00B65ECA">
            <w:rPr>
              <w:rFonts w:ascii="Times New Roman" w:hAnsi="Times New Roman" w:cs="Times New Roman"/>
              <w:sz w:val="20"/>
              <w:szCs w:val="20"/>
            </w:rPr>
            <w:t>ООО «АЛЕФ-ДЕНТ»</w:t>
          </w:r>
        </w:p>
        <w:p w14:paraId="264694E4" w14:textId="77777777" w:rsidR="00B65ECA" w:rsidRPr="00B65ECA" w:rsidRDefault="00B65ECA" w:rsidP="00B65ECA">
          <w:pPr>
            <w:pStyle w:val="Standard"/>
            <w:rPr>
              <w:rFonts w:ascii="Times New Roman" w:hAnsi="Times New Roman" w:cs="Times New Roman"/>
              <w:sz w:val="20"/>
              <w:szCs w:val="20"/>
            </w:rPr>
          </w:pPr>
          <w:r w:rsidRPr="00B65ECA">
            <w:rPr>
              <w:rFonts w:ascii="Times New Roman" w:hAnsi="Times New Roman" w:cs="Times New Roman"/>
              <w:sz w:val="20"/>
              <w:szCs w:val="20"/>
            </w:rPr>
            <w:t>199406 г. Санкт-Петербург,</w:t>
          </w:r>
        </w:p>
        <w:p w14:paraId="7CCAB3FC" w14:textId="24643402" w:rsidR="00B65ECA" w:rsidRPr="00B65ECA" w:rsidRDefault="00B65ECA" w:rsidP="00B65ECA">
          <w:pPr>
            <w:pStyle w:val="1"/>
            <w:jc w:val="left"/>
            <w:rPr>
              <w:rFonts w:hint="eastAsia"/>
              <w:sz w:val="20"/>
              <w:szCs w:val="20"/>
            </w:rPr>
          </w:pPr>
          <w:r w:rsidRPr="00B65ECA">
            <w:rPr>
              <w:sz w:val="20"/>
              <w:szCs w:val="20"/>
            </w:rPr>
            <w:t>ул. Наличная, д.22, пом. 16Н</w:t>
          </w:r>
        </w:p>
        <w:p w14:paraId="60028D7A" w14:textId="6B3DBEBC" w:rsidR="00B65ECA" w:rsidRDefault="00B65ECA" w:rsidP="00B65ECA">
          <w:pPr>
            <w:pStyle w:val="a3"/>
            <w:tabs>
              <w:tab w:val="clear" w:pos="4677"/>
              <w:tab w:val="clear" w:pos="9355"/>
              <w:tab w:val="left" w:pos="7080"/>
              <w:tab w:val="left" w:pos="8370"/>
            </w:tabs>
            <w:ind w:hanging="18"/>
          </w:pPr>
          <w:r>
            <w:t xml:space="preserve">тел. </w:t>
          </w:r>
          <w:r w:rsidRPr="00B65ECA">
            <w:t>+7 (911) 022-02-24</w:t>
          </w:r>
        </w:p>
      </w:tc>
    </w:tr>
  </w:tbl>
  <w:p w14:paraId="44E8C2A2" w14:textId="75429361" w:rsidR="00B65ECA" w:rsidRDefault="00B65ECA" w:rsidP="00B65ECA">
    <w:pPr>
      <w:pStyle w:val="a3"/>
      <w:tabs>
        <w:tab w:val="clear" w:pos="4677"/>
        <w:tab w:val="clear" w:pos="9355"/>
        <w:tab w:val="left" w:pos="7080"/>
        <w:tab w:val="left" w:pos="8370"/>
      </w:tabs>
      <w:ind w:left="14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76974"/>
    <w:multiLevelType w:val="hybridMultilevel"/>
    <w:tmpl w:val="8A14977A"/>
    <w:styleLink w:val="WWNum7"/>
    <w:lvl w:ilvl="0" w:tplc="89305E14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2BA7B1A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6608C1A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B4A1448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5F60186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B4632E0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222DE1C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72A4A94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BD0314C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0E15BCD"/>
    <w:multiLevelType w:val="hybridMultilevel"/>
    <w:tmpl w:val="212262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F75B8"/>
    <w:multiLevelType w:val="hybridMultilevel"/>
    <w:tmpl w:val="C8EA6A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8D5ADD"/>
    <w:multiLevelType w:val="hybridMultilevel"/>
    <w:tmpl w:val="AD9844EA"/>
    <w:numStyleLink w:val="WWNum1"/>
  </w:abstractNum>
  <w:abstractNum w:abstractNumId="4" w15:restartNumberingAfterBreak="0">
    <w:nsid w:val="20B15217"/>
    <w:multiLevelType w:val="hybridMultilevel"/>
    <w:tmpl w:val="AD9844EA"/>
    <w:numStyleLink w:val="WWNum1"/>
  </w:abstractNum>
  <w:abstractNum w:abstractNumId="5" w15:restartNumberingAfterBreak="0">
    <w:nsid w:val="260A7CFD"/>
    <w:multiLevelType w:val="hybridMultilevel"/>
    <w:tmpl w:val="9C02A698"/>
    <w:numStyleLink w:val="WWNum6"/>
  </w:abstractNum>
  <w:abstractNum w:abstractNumId="6" w15:restartNumberingAfterBreak="0">
    <w:nsid w:val="278252B8"/>
    <w:multiLevelType w:val="hybridMultilevel"/>
    <w:tmpl w:val="4ACC0200"/>
    <w:numStyleLink w:val="WWNum10"/>
  </w:abstractNum>
  <w:abstractNum w:abstractNumId="7" w15:restartNumberingAfterBreak="0">
    <w:nsid w:val="3C931624"/>
    <w:multiLevelType w:val="hybridMultilevel"/>
    <w:tmpl w:val="8A14977A"/>
    <w:numStyleLink w:val="WWNum7"/>
  </w:abstractNum>
  <w:abstractNum w:abstractNumId="8" w15:restartNumberingAfterBreak="0">
    <w:nsid w:val="3E9B740F"/>
    <w:multiLevelType w:val="hybridMultilevel"/>
    <w:tmpl w:val="4ACC0200"/>
    <w:styleLink w:val="WWNum10"/>
    <w:lvl w:ilvl="0" w:tplc="1A6CE2F2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B0887E6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0640C0E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F045938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BEE49DC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2986F08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656271E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D4CE4D2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2C45334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462D6F6F"/>
    <w:multiLevelType w:val="hybridMultilevel"/>
    <w:tmpl w:val="8FDA2B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D73830"/>
    <w:multiLevelType w:val="hybridMultilevel"/>
    <w:tmpl w:val="AD9844EA"/>
    <w:styleLink w:val="WWNum1"/>
    <w:lvl w:ilvl="0" w:tplc="10B0A462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7489BCE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0AAB540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B5AE976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4ACA302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644D3AC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56C45E2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BF2CE1C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9028958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 w15:restartNumberingAfterBreak="0">
    <w:nsid w:val="49E771C7"/>
    <w:multiLevelType w:val="hybridMultilevel"/>
    <w:tmpl w:val="9C02A698"/>
    <w:numStyleLink w:val="WWNum6"/>
  </w:abstractNum>
  <w:abstractNum w:abstractNumId="12" w15:restartNumberingAfterBreak="0">
    <w:nsid w:val="5E8F6F57"/>
    <w:multiLevelType w:val="hybridMultilevel"/>
    <w:tmpl w:val="56C080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D33105"/>
    <w:multiLevelType w:val="hybridMultilevel"/>
    <w:tmpl w:val="9C02A698"/>
    <w:styleLink w:val="WWNum6"/>
    <w:lvl w:ilvl="0" w:tplc="9A0E8AB6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4C02236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8BC109C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9946302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6220576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3342C7C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0A274D8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2521768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C7841FA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 w15:restartNumberingAfterBreak="0">
    <w:nsid w:val="750D57CF"/>
    <w:multiLevelType w:val="hybridMultilevel"/>
    <w:tmpl w:val="8A14977A"/>
    <w:numStyleLink w:val="WWNum7"/>
  </w:abstractNum>
  <w:num w:numId="1">
    <w:abstractNumId w:val="10"/>
  </w:num>
  <w:num w:numId="2">
    <w:abstractNumId w:val="4"/>
  </w:num>
  <w:num w:numId="3">
    <w:abstractNumId w:val="0"/>
  </w:num>
  <w:num w:numId="4">
    <w:abstractNumId w:val="7"/>
  </w:num>
  <w:num w:numId="5">
    <w:abstractNumId w:val="13"/>
  </w:num>
  <w:num w:numId="6">
    <w:abstractNumId w:val="11"/>
  </w:num>
  <w:num w:numId="7">
    <w:abstractNumId w:val="3"/>
  </w:num>
  <w:num w:numId="8">
    <w:abstractNumId w:val="14"/>
  </w:num>
  <w:num w:numId="9">
    <w:abstractNumId w:val="8"/>
  </w:num>
  <w:num w:numId="10">
    <w:abstractNumId w:val="6"/>
  </w:num>
  <w:num w:numId="11">
    <w:abstractNumId w:val="5"/>
  </w:num>
  <w:num w:numId="12">
    <w:abstractNumId w:val="12"/>
  </w:num>
  <w:num w:numId="13">
    <w:abstractNumId w:val="9"/>
  </w:num>
  <w:num w:numId="14">
    <w:abstractNumId w:val="1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ECA"/>
    <w:rsid w:val="000517F7"/>
    <w:rsid w:val="002C2A3F"/>
    <w:rsid w:val="003D2CD2"/>
    <w:rsid w:val="003D59DF"/>
    <w:rsid w:val="004E429F"/>
    <w:rsid w:val="005B48EB"/>
    <w:rsid w:val="005B5CC7"/>
    <w:rsid w:val="00824028"/>
    <w:rsid w:val="00A43255"/>
    <w:rsid w:val="00B65ECA"/>
    <w:rsid w:val="00DF76D8"/>
    <w:rsid w:val="00FB1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41AEA9"/>
  <w15:chartTrackingRefBased/>
  <w15:docId w15:val="{82D4E074-551B-4F81-B953-24CAD0EA2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65E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65ECA"/>
  </w:style>
  <w:style w:type="paragraph" w:styleId="a5">
    <w:name w:val="footer"/>
    <w:basedOn w:val="a"/>
    <w:link w:val="a6"/>
    <w:uiPriority w:val="99"/>
    <w:unhideWhenUsed/>
    <w:rsid w:val="00B65E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65ECA"/>
  </w:style>
  <w:style w:type="table" w:styleId="a7">
    <w:name w:val="Table Grid"/>
    <w:basedOn w:val="a1"/>
    <w:uiPriority w:val="39"/>
    <w:rsid w:val="00B65E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Обычный1"/>
    <w:rsid w:val="00B65ECA"/>
    <w:pPr>
      <w:spacing w:after="0" w:line="240" w:lineRule="auto"/>
      <w:jc w:val="both"/>
    </w:pPr>
    <w:rPr>
      <w:rFonts w:ascii="Arial Unicode MS" w:eastAsia="SimSun" w:hAnsi="Arial Unicode MS" w:cs="Times New Roman"/>
      <w:sz w:val="24"/>
      <w:szCs w:val="24"/>
      <w:lang w:eastAsia="ru-RU"/>
    </w:rPr>
  </w:style>
  <w:style w:type="paragraph" w:customStyle="1" w:styleId="Standard">
    <w:name w:val="Standard"/>
    <w:basedOn w:val="a"/>
    <w:rsid w:val="00B65ECA"/>
    <w:pPr>
      <w:suppressAutoHyphens/>
      <w:spacing w:after="0" w:line="240" w:lineRule="auto"/>
    </w:pPr>
    <w:rPr>
      <w:rFonts w:ascii="Cambria" w:eastAsia="Arial Unicode MS" w:hAnsi="Cambria" w:cs="Arial Unicode MS"/>
      <w:color w:val="000000"/>
      <w:sz w:val="24"/>
      <w:szCs w:val="24"/>
      <w:lang w:eastAsia="ru-RU"/>
    </w:rPr>
  </w:style>
  <w:style w:type="paragraph" w:customStyle="1" w:styleId="Style6">
    <w:name w:val="Style6"/>
    <w:rsid w:val="002C2A3F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08" w:lineRule="exact"/>
      <w:ind w:firstLine="446"/>
      <w:jc w:val="both"/>
    </w:pPr>
    <w:rPr>
      <w:rFonts w:ascii="Times New Roman" w:eastAsia="Arial Unicode MS" w:hAnsi="Times New Roman" w:cs="Arial Unicode MS"/>
      <w:color w:val="000000"/>
      <w:kern w:val="3"/>
      <w:sz w:val="24"/>
      <w:szCs w:val="24"/>
      <w:u w:color="000000"/>
      <w:bdr w:val="nil"/>
      <w:lang w:eastAsia="ru-RU"/>
    </w:rPr>
  </w:style>
  <w:style w:type="paragraph" w:styleId="a8">
    <w:name w:val="List Paragraph"/>
    <w:rsid w:val="002C2A3F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  <w:ind w:left="720"/>
    </w:pPr>
    <w:rPr>
      <w:rFonts w:ascii="Cambria" w:eastAsia="Arial Unicode MS" w:hAnsi="Cambria" w:cs="Arial Unicode MS"/>
      <w:color w:val="000000"/>
      <w:kern w:val="3"/>
      <w:sz w:val="24"/>
      <w:szCs w:val="24"/>
      <w:u w:color="000000"/>
      <w:bdr w:val="nil"/>
      <w:lang w:eastAsia="ru-RU"/>
    </w:rPr>
  </w:style>
  <w:style w:type="numbering" w:customStyle="1" w:styleId="WWNum1">
    <w:name w:val="WWNum1"/>
    <w:rsid w:val="002C2A3F"/>
    <w:pPr>
      <w:numPr>
        <w:numId w:val="1"/>
      </w:numPr>
    </w:pPr>
  </w:style>
  <w:style w:type="numbering" w:customStyle="1" w:styleId="WWNum7">
    <w:name w:val="WWNum7"/>
    <w:rsid w:val="002C2A3F"/>
    <w:pPr>
      <w:numPr>
        <w:numId w:val="3"/>
      </w:numPr>
    </w:pPr>
  </w:style>
  <w:style w:type="numbering" w:customStyle="1" w:styleId="WWNum6">
    <w:name w:val="WWNum6"/>
    <w:rsid w:val="002C2A3F"/>
    <w:pPr>
      <w:numPr>
        <w:numId w:val="5"/>
      </w:numPr>
    </w:pPr>
  </w:style>
  <w:style w:type="numbering" w:customStyle="1" w:styleId="WWNum10">
    <w:name w:val="WWNum10"/>
    <w:rsid w:val="000517F7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655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1031</Words>
  <Characters>5881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Леонид</dc:creator>
  <cp:keywords/>
  <dc:description/>
  <cp:lastModifiedBy>Леонид</cp:lastModifiedBy>
  <cp:revision>2</cp:revision>
  <dcterms:created xsi:type="dcterms:W3CDTF">2024-08-26T10:58:00Z</dcterms:created>
  <dcterms:modified xsi:type="dcterms:W3CDTF">2024-08-26T10:58:00Z</dcterms:modified>
</cp:coreProperties>
</file>